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b/>
          <w:bCs/>
          <w:color w:val="000000"/>
          <w:sz w:val="32"/>
          <w:szCs w:val="32"/>
          <w:u w:val="single"/>
        </w:rPr>
        <w:t>蒋娜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北京师范大学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中国法学会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董必武法学思想（中国特色社会主义法治理论）研究会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填表说明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联系人：魏丽莎于晓航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蒋娜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女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118870" cy="1637665"/>
                  <wp:effectExtent l="0" t="0" r="24130" b="13335"/>
                  <wp:docPr id="5" name="图片 1" descr="31201677482716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31201677482716_.pi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63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1979.7.5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（博士）研究生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北京师范大学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北京市新街口外大街19号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7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before="156" w:beforeLines="50" w:line="3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一、专著：（3部，全部独著）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1．代表作之一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China and International Human Rights: Harsh Punishment in the Context of the ICCPR</w:t>
            </w:r>
            <w:r>
              <w:rPr>
                <w:rFonts w:hint="eastAsia"/>
                <w:b/>
                <w:color w:val="000000"/>
                <w:sz w:val="24"/>
              </w:rPr>
              <w:t>（中国与国际人权：《公民权利和政治权利国际公约》背景下的严厉处罚）</w:t>
            </w:r>
            <w:r>
              <w:rPr>
                <w:i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Springer (2014)</w:t>
            </w:r>
            <w:r>
              <w:rPr>
                <w:rFonts w:hint="eastAsia"/>
                <w:color w:val="000000"/>
                <w:sz w:val="24"/>
              </w:rPr>
              <w:t>（优秀论文</w:t>
            </w:r>
            <w:r>
              <w:rPr>
                <w:rFonts w:hint="eastAsia" w:hAnsi="宋体"/>
                <w:b/>
                <w:color w:val="000000"/>
                <w:sz w:val="24"/>
              </w:rPr>
              <w:t>一等奖</w:t>
            </w:r>
            <w:r>
              <w:rPr>
                <w:rFonts w:hint="eastAsia"/>
                <w:color w:val="000000"/>
                <w:sz w:val="24"/>
              </w:rPr>
              <w:t>），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，全文20多万英文单词（相当于中文40万字）；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2．代表作之二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color w:val="000000"/>
                <w:sz w:val="24"/>
              </w:rPr>
            </w:pPr>
            <w:r>
              <w:rPr>
                <w:rFonts w:eastAsia="TimesLTStd-Bold"/>
                <w:b/>
                <w:bCs/>
                <w:color w:val="000000"/>
                <w:kern w:val="0"/>
                <w:sz w:val="24"/>
              </w:rPr>
              <w:t>Wrongful Convictions in China: Comparative and Empirical Perspectives</w:t>
            </w:r>
            <w:r>
              <w:rPr>
                <w:rFonts w:hint="eastAsia"/>
                <w:b/>
                <w:color w:val="000000"/>
                <w:sz w:val="24"/>
              </w:rPr>
              <w:t>（中国刑事错案：比较与实证的视角）</w:t>
            </w:r>
            <w:r>
              <w:rPr>
                <w:i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Springer (201</w:t>
            </w: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（优秀论文</w:t>
            </w:r>
            <w:r>
              <w:rPr>
                <w:rFonts w:hint="eastAsia" w:hAnsi="宋体"/>
                <w:b/>
                <w:color w:val="000000"/>
                <w:sz w:val="24"/>
              </w:rPr>
              <w:t>一等奖</w:t>
            </w:r>
            <w:r>
              <w:rPr>
                <w:rFonts w:hint="eastAsia"/>
                <w:color w:val="000000"/>
                <w:sz w:val="24"/>
              </w:rPr>
              <w:t>），全文22万单词；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3.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Torture in Corruption Cases: From Crime Control to Human Rights Protection in China</w:t>
            </w:r>
            <w:r>
              <w:rPr>
                <w:bCs/>
                <w:color w:val="000000"/>
                <w:kern w:val="0"/>
                <w:sz w:val="24"/>
              </w:rPr>
              <w:t>，</w:t>
            </w:r>
            <w:r>
              <w:rPr>
                <w:color w:val="000000"/>
                <w:sz w:val="24"/>
              </w:rPr>
              <w:t>Springer (</w:t>
            </w:r>
            <w:r>
              <w:rPr>
                <w:rFonts w:hint="eastAsia"/>
                <w:color w:val="000000"/>
                <w:sz w:val="24"/>
              </w:rPr>
              <w:t>2023, forthcoming</w:t>
            </w:r>
            <w:r>
              <w:rPr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，全文</w:t>
            </w:r>
            <w:r>
              <w:rPr>
                <w:color w:val="000000"/>
                <w:sz w:val="24"/>
              </w:rPr>
              <w:t>20</w:t>
            </w:r>
            <w:r>
              <w:rPr>
                <w:rFonts w:hint="eastAsia"/>
                <w:color w:val="000000"/>
                <w:sz w:val="24"/>
              </w:rPr>
              <w:t>多</w:t>
            </w:r>
            <w:r>
              <w:rPr>
                <w:color w:val="000000"/>
                <w:sz w:val="24"/>
              </w:rPr>
              <w:t>万英文单词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二、译著：（2部, 独译与首作者各一部）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>
              <w:rPr>
                <w:rFonts w:hAnsi="宋体"/>
                <w:b/>
                <w:color w:val="000000"/>
                <w:sz w:val="24"/>
              </w:rPr>
              <w:t>《错案问题比较研究》，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Ansi="宋体"/>
                <w:color w:val="000000"/>
                <w:sz w:val="24"/>
              </w:rPr>
              <w:t>中国检</w:t>
            </w:r>
            <w:r>
              <w:rPr>
                <w:color w:val="000000"/>
                <w:sz w:val="24"/>
              </w:rPr>
              <w:t>察出版社2014年版；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2.</w:t>
            </w:r>
            <w:r>
              <w:rPr>
                <w:color w:val="000000"/>
                <w:sz w:val="24"/>
              </w:rPr>
              <w:t>《</w:t>
            </w:r>
            <w:r>
              <w:rPr>
                <w:rFonts w:hint="eastAsia"/>
                <w:color w:val="000000"/>
                <w:sz w:val="24"/>
              </w:rPr>
              <w:t>美国政府道德法1989年道德改革法行政部门雇员道德行为准则</w:t>
            </w:r>
            <w:r>
              <w:rPr>
                <w:color w:val="000000"/>
                <w:sz w:val="24"/>
              </w:rPr>
              <w:t>》，</w:t>
            </w:r>
            <w:r>
              <w:rPr>
                <w:rFonts w:hint="eastAsia"/>
                <w:color w:val="000000"/>
                <w:sz w:val="24"/>
              </w:rPr>
              <w:t>第一作者，中国方正出版社</w:t>
            </w:r>
            <w:r>
              <w:rPr>
                <w:color w:val="000000"/>
                <w:sz w:val="24"/>
              </w:rPr>
              <w:t>2013</w:t>
            </w:r>
            <w:r>
              <w:rPr>
                <w:rFonts w:hint="eastAsia"/>
                <w:color w:val="000000"/>
                <w:sz w:val="24"/>
              </w:rPr>
              <w:t>年版。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三、主要论文(列举中文核心期刊论文三十三篇与独著SSCI国际权威期刊论文十篇)：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1. 代表作之三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rFonts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“</w:t>
            </w:r>
            <w:r>
              <w:rPr>
                <w:rFonts w:hint="eastAsia" w:ascii="宋体" w:hAnsi="宋体" w:cs="宋体"/>
                <w:b/>
                <w:sz w:val="24"/>
              </w:rPr>
              <w:t>中国特色刑法域外适用规则的问题与完善</w:t>
            </w:r>
            <w:r>
              <w:rPr>
                <w:rFonts w:hint="eastAsia"/>
                <w:color w:val="000000"/>
                <w:sz w:val="24"/>
              </w:rPr>
              <w:t>”</w:t>
            </w:r>
            <w:r>
              <w:rPr>
                <w:rFonts w:hint="eastAsia" w:ascii="宋体" w:hAnsi="宋体" w:cs="宋体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载</w:t>
            </w:r>
            <w:r>
              <w:rPr>
                <w:rFonts w:hint="eastAsia" w:ascii="宋体" w:hAnsi="宋体"/>
                <w:color w:val="000000"/>
                <w:sz w:val="24"/>
              </w:rPr>
              <w:t>《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中国法学</w:t>
            </w:r>
            <w:r>
              <w:rPr>
                <w:rFonts w:hint="eastAsia" w:ascii="宋体" w:hAnsi="宋体"/>
                <w:color w:val="000000"/>
                <w:sz w:val="24"/>
              </w:rPr>
              <w:t>》（</w:t>
            </w:r>
            <w:r>
              <w:rPr>
                <w:rFonts w:hint="eastAsia" w:ascii="宋体"/>
                <w:b/>
                <w:color w:val="000000"/>
                <w:sz w:val="24"/>
              </w:rPr>
              <w:t>国内权威期刊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>2022</w:t>
            </w:r>
            <w:r>
              <w:rPr>
                <w:rFonts w:hAnsi="宋体"/>
                <w:color w:val="000000"/>
                <w:sz w:val="24"/>
              </w:rPr>
              <w:t>年第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hAnsi="宋体"/>
                <w:color w:val="000000"/>
                <w:sz w:val="24"/>
              </w:rPr>
              <w:t>期</w:t>
            </w:r>
            <w:r>
              <w:rPr>
                <w:rFonts w:hint="eastAsia" w:hAnsi="宋体"/>
                <w:color w:val="000000"/>
                <w:sz w:val="24"/>
              </w:rPr>
              <w:t>，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</w:rPr>
              <w:t>2.2万多字</w:t>
            </w:r>
            <w:r>
              <w:rPr>
                <w:rFonts w:hAnsi="宋体"/>
                <w:color w:val="000000"/>
                <w:sz w:val="24"/>
              </w:rPr>
              <w:t>；</w:t>
            </w:r>
            <w:r>
              <w:rPr>
                <w:rFonts w:hint="eastAsia" w:hAnsi="宋体"/>
                <w:color w:val="000000"/>
                <w:sz w:val="24"/>
              </w:rPr>
              <w:t>发表当年影响因子：8.94；系统收录情况：CSSCI；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2. 代表作之四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“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检察官起诉裁量权</w:t>
            </w:r>
            <w:r>
              <w:rPr>
                <w:rFonts w:hint="eastAsia"/>
                <w:b/>
                <w:color w:val="000000"/>
                <w:sz w:val="24"/>
              </w:rPr>
              <w:t>的外部控制及其反思——以国际刑事诉讼为视角</w:t>
            </w:r>
            <w:r>
              <w:rPr>
                <w:rFonts w:hint="eastAsia"/>
                <w:color w:val="000000"/>
                <w:sz w:val="24"/>
              </w:rPr>
              <w:t>”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载</w:t>
            </w:r>
            <w:r>
              <w:rPr>
                <w:rFonts w:hint="eastAsia" w:ascii="宋体" w:hAnsi="宋体"/>
                <w:color w:val="000000"/>
                <w:sz w:val="24"/>
              </w:rPr>
              <w:t>《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现代法学</w:t>
            </w:r>
            <w:r>
              <w:rPr>
                <w:rFonts w:hint="eastAsia" w:ascii="宋体" w:hAnsi="宋体"/>
                <w:color w:val="000000"/>
                <w:sz w:val="24"/>
              </w:rPr>
              <w:t>》</w:t>
            </w:r>
            <w:r>
              <w:rPr>
                <w:color w:val="000000"/>
                <w:sz w:val="24"/>
              </w:rPr>
              <w:t>2013</w:t>
            </w:r>
            <w:r>
              <w:rPr>
                <w:rFonts w:hAnsi="宋体"/>
                <w:color w:val="000000"/>
                <w:sz w:val="24"/>
              </w:rPr>
              <w:t>年第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Ansi="宋体"/>
                <w:color w:val="000000"/>
                <w:sz w:val="24"/>
              </w:rPr>
              <w:t>期</w:t>
            </w:r>
            <w:r>
              <w:rPr>
                <w:rFonts w:ascii="宋体" w:hAnsi="宋体"/>
                <w:b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CSSCI来源期刊论文、获评</w:t>
            </w:r>
            <w:r>
              <w:rPr>
                <w:rFonts w:hint="eastAsia"/>
                <w:b/>
                <w:color w:val="000000"/>
                <w:sz w:val="24"/>
              </w:rPr>
              <w:t>最高人民检察院的优秀成果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二等奖</w:t>
            </w:r>
            <w:r>
              <w:rPr>
                <w:rFonts w:ascii="宋体" w:hAnsi="宋体"/>
                <w:b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全文1.8万多字</w:t>
            </w:r>
            <w:r>
              <w:rPr>
                <w:rFonts w:hint="eastAsia"/>
                <w:color w:val="000000"/>
                <w:sz w:val="24"/>
              </w:rPr>
              <w:t>。（</w:t>
            </w:r>
            <w:r>
              <w:rPr>
                <w:rFonts w:hint="eastAsia" w:ascii="宋体" w:hAnsi="宋体"/>
                <w:color w:val="000000"/>
                <w:sz w:val="24"/>
              </w:rPr>
              <w:t>中国知网统计的被引用数：10）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3. </w:t>
            </w:r>
            <w:r>
              <w:rPr>
                <w:rFonts w:hint="eastAsia"/>
                <w:color w:val="000000"/>
                <w:sz w:val="24"/>
              </w:rPr>
              <w:t>“未成年人刑事责任年龄:完整解读《刑法》第17条”，</w:t>
            </w:r>
            <w:r>
              <w:rPr>
                <w:rFonts w:ascii="宋体" w:hAnsi="宋体"/>
                <w:color w:val="000000"/>
                <w:sz w:val="24"/>
              </w:rPr>
              <w:t>载</w:t>
            </w:r>
            <w:r>
              <w:rPr>
                <w:rFonts w:hint="eastAsia"/>
                <w:b/>
                <w:color w:val="000000"/>
                <w:sz w:val="24"/>
              </w:rPr>
              <w:t>《北京联合大学学报(人文社会科学版)》2021；独著，</w:t>
            </w:r>
            <w:r>
              <w:rPr>
                <w:rFonts w:hint="eastAsia"/>
                <w:color w:val="000000"/>
                <w:sz w:val="24"/>
              </w:rPr>
              <w:t>1.5万，</w:t>
            </w:r>
            <w:r>
              <w:rPr>
                <w:rFonts w:hint="eastAsia" w:hAnsi="宋体"/>
                <w:color w:val="000000"/>
                <w:sz w:val="24"/>
              </w:rPr>
              <w:t>发表当年</w:t>
            </w:r>
            <w:r>
              <w:rPr>
                <w:rFonts w:hint="eastAsia"/>
                <w:color w:val="000000"/>
                <w:sz w:val="24"/>
              </w:rPr>
              <w:t>影响因子2.1；CSSCI系统收录；他引次数：5；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4. </w:t>
            </w:r>
            <w:r>
              <w:rPr>
                <w:rFonts w:hint="eastAsia"/>
                <w:color w:val="000000"/>
                <w:sz w:val="24"/>
              </w:rPr>
              <w:t>智能化时代个人信息刑法的逻辑与改革——基于刑法契约化的分析，载《刑法论丛》2020，第一作者</w:t>
            </w:r>
            <w:r>
              <w:rPr>
                <w:rFonts w:hint="eastAsia"/>
                <w:b/>
                <w:color w:val="00000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1.9万，影响因子2.1；系统收录情况CSSCI；他引次数：5；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5.</w:t>
            </w:r>
            <w:r>
              <w:rPr>
                <w:color w:val="000000"/>
                <w:sz w:val="24"/>
              </w:rPr>
              <w:t>社会建构主义视域下的死刑民意沟通</w:t>
            </w:r>
            <w:r>
              <w:rPr>
                <w:rFonts w:ascii="宋体" w:hAnsi="宋体"/>
                <w:color w:val="000000"/>
                <w:sz w:val="24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，被引</w:t>
            </w:r>
            <w:r>
              <w:rPr>
                <w:rFonts w:hint="eastAsia" w:ascii="宋体" w:hAnsi="宋体"/>
                <w:color w:val="000000"/>
                <w:sz w:val="24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《</w:t>
            </w:r>
            <w:r>
              <w:rPr>
                <w:rFonts w:hint="eastAsia"/>
                <w:b/>
                <w:color w:val="000000"/>
                <w:sz w:val="24"/>
              </w:rPr>
              <w:t>清华法学</w:t>
            </w:r>
            <w:r>
              <w:rPr>
                <w:rFonts w:hint="eastAsia"/>
                <w:color w:val="000000"/>
                <w:sz w:val="24"/>
              </w:rPr>
              <w:t>》2013年5期;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6.</w:t>
            </w:r>
            <w:r>
              <w:rPr>
                <w:rFonts w:hint="eastAsia" w:ascii="宋体" w:hAnsi="宋体" w:cs="MS Gothic"/>
                <w:bCs/>
                <w:color w:val="000000"/>
                <w:sz w:val="24"/>
              </w:rPr>
              <w:t>国</w:t>
            </w:r>
            <w:r>
              <w:rPr>
                <w:rFonts w:hint="eastAsia" w:ascii="宋体" w:hAnsi="宋体" w:cs="MingLiU"/>
                <w:bCs/>
                <w:color w:val="000000"/>
                <w:sz w:val="24"/>
              </w:rPr>
              <w:t>际刑法中</w:t>
            </w:r>
            <w:r>
              <w:rPr>
                <w:rFonts w:hint="eastAsia" w:ascii="宋体" w:hAnsi="宋体" w:cs="MS Gothic"/>
                <w:bCs/>
                <w:color w:val="000000"/>
                <w:sz w:val="24"/>
              </w:rPr>
              <w:t>罪刑法定原</w:t>
            </w:r>
            <w:r>
              <w:rPr>
                <w:rFonts w:hint="eastAsia" w:ascii="宋体" w:hAnsi="宋体" w:cs="MingLiU"/>
                <w:bCs/>
                <w:color w:val="000000"/>
                <w:sz w:val="24"/>
              </w:rPr>
              <w:t>则</w:t>
            </w:r>
            <w:r>
              <w:rPr>
                <w:rFonts w:hint="eastAsia" w:ascii="宋体" w:hAnsi="宋体" w:cs="MS Gothic"/>
                <w:bCs/>
                <w:color w:val="000000"/>
                <w:sz w:val="24"/>
              </w:rPr>
              <w:t>的新</w:t>
            </w:r>
            <w:r>
              <w:rPr>
                <w:rFonts w:hint="eastAsia" w:ascii="宋体" w:hAnsi="宋体" w:cs="MingLiU"/>
                <w:bCs/>
                <w:color w:val="000000"/>
                <w:sz w:val="24"/>
              </w:rPr>
              <w:t>进展</w:t>
            </w:r>
            <w:r>
              <w:fldChar w:fldCharType="begin"/>
            </w:r>
            <w:r>
              <w:instrText xml:space="preserve"> HYPERLINK "https://kns.cnki.net/kns8/Detail?sfield=fn&amp;QueryID=0&amp;CurRec=9&amp;recid=&amp;FileName=BJSF201202016&amp;DbName=CJFD2012&amp;DbCode=CJFD&amp;yx=&amp;pr=&amp;URLID=" \t "_blank" </w:instrText>
            </w:r>
            <w:r>
              <w:fldChar w:fldCharType="separate"/>
            </w:r>
            <w:r>
              <w:rPr>
                <w:rFonts w:ascii="宋体" w:hAnsi="宋体" w:cs="MS Gothic"/>
                <w:bCs/>
                <w:sz w:val="24"/>
              </w:rPr>
              <w:t>——兼及对中国的启示</w:t>
            </w:r>
            <w:r>
              <w:rPr>
                <w:rFonts w:ascii="宋体" w:hAnsi="宋体" w:cs="MS Gothic"/>
                <w:bCs/>
                <w:sz w:val="24"/>
              </w:rPr>
              <w:fldChar w:fldCharType="end"/>
            </w:r>
            <w:r>
              <w:rPr>
                <w:rFonts w:ascii="宋体" w:hAnsi="宋体"/>
                <w:color w:val="000000"/>
                <w:sz w:val="24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万）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hint="eastAsia" w:ascii="宋体" w:hAnsi="宋体" w:cs="Tahoma"/>
                <w:b/>
                <w:color w:val="000000"/>
                <w:sz w:val="24"/>
              </w:rPr>
              <w:t>《北京师范大学学报》</w:t>
            </w:r>
            <w:r>
              <w:rPr>
                <w:rFonts w:hint="eastAsia" w:ascii="宋体" w:hAnsi="宋体" w:cs="Tahoma"/>
                <w:color w:val="000000"/>
                <w:sz w:val="24"/>
              </w:rPr>
              <w:t>2012年2期；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中国知网统计的被引用数：7）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7.</w:t>
            </w:r>
            <w:r>
              <w:rPr>
                <w:rFonts w:hint="eastAsia"/>
                <w:color w:val="000000"/>
                <w:sz w:val="24"/>
              </w:rPr>
              <w:t>未成年人刑法保护的新设规则探析</w:t>
            </w:r>
            <w:r>
              <w:rPr>
                <w:rFonts w:hAnsi="宋体"/>
                <w:color w:val="000000"/>
                <w:sz w:val="24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0.9</w:t>
            </w:r>
            <w:r>
              <w:rPr>
                <w:rFonts w:hAnsi="宋体"/>
                <w:color w:val="000000"/>
                <w:sz w:val="24"/>
              </w:rPr>
              <w:t>万）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b/>
                <w:color w:val="000000"/>
                <w:sz w:val="24"/>
              </w:rPr>
              <w:t>《中国青年政治学院学报》</w:t>
            </w:r>
            <w:r>
              <w:rPr>
                <w:color w:val="000000"/>
                <w:sz w:val="24"/>
              </w:rPr>
              <w:t>201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年5期</w:t>
            </w:r>
            <w:r>
              <w:rPr>
                <w:rFonts w:hint="eastAsia"/>
                <w:color w:val="000000"/>
                <w:sz w:val="24"/>
              </w:rPr>
              <w:t xml:space="preserve">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8.</w:t>
            </w:r>
            <w:r>
              <w:rPr>
                <w:rFonts w:hAnsi="宋体"/>
                <w:color w:val="000000"/>
                <w:sz w:val="24"/>
              </w:rPr>
              <w:t>国际刑事责任的多元主体及其启示</w:t>
            </w:r>
            <w:r>
              <w:rPr>
                <w:rFonts w:ascii="宋体" w:hAnsi="宋体"/>
                <w:color w:val="000000"/>
                <w:sz w:val="24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，1.2万，知网上被引用</w:t>
            </w:r>
            <w:r>
              <w:rPr>
                <w:rFonts w:hint="eastAsia" w:ascii="宋体" w:hAnsi="宋体"/>
                <w:color w:val="000000"/>
                <w:sz w:val="24"/>
              </w:rPr>
              <w:t>8次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《</w:t>
            </w:r>
            <w:r>
              <w:rPr>
                <w:rFonts w:ascii="宋体" w:hAnsi="宋体"/>
                <w:b/>
                <w:color w:val="000000"/>
                <w:sz w:val="24"/>
              </w:rPr>
              <w:t>现代法学</w:t>
            </w:r>
            <w:r>
              <w:rPr>
                <w:rFonts w:ascii="宋体" w:hAnsi="宋体"/>
                <w:color w:val="000000"/>
                <w:sz w:val="24"/>
              </w:rPr>
              <w:t>》2010年1期</w:t>
            </w:r>
            <w:r>
              <w:rPr>
                <w:rFonts w:hint="eastAsia" w:ascii="宋体" w:hAnsi="宋体"/>
                <w:color w:val="000000"/>
                <w:sz w:val="24"/>
              </w:rPr>
              <w:t>；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82" w:firstLineChars="200"/>
              <w:jc w:val="lef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9. </w:t>
            </w:r>
            <w:r>
              <w:rPr>
                <w:rFonts w:hint="eastAsia"/>
                <w:color w:val="000000"/>
                <w:sz w:val="24"/>
                <w:szCs w:val="21"/>
              </w:rPr>
              <w:t>医师协助死亡的域外治理经验与中国抉择</w:t>
            </w:r>
            <w:r>
              <w:rPr>
                <w:color w:val="000000"/>
                <w:sz w:val="24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1.5万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《刑法论丛》201</w:t>
            </w:r>
            <w:r>
              <w:rPr>
                <w:rFonts w:hint="eastAsia"/>
                <w:color w:val="000000"/>
                <w:sz w:val="24"/>
                <w:szCs w:val="21"/>
              </w:rPr>
              <w:t>7</w:t>
            </w:r>
            <w:r>
              <w:rPr>
                <w:color w:val="000000"/>
                <w:sz w:val="24"/>
                <w:szCs w:val="21"/>
              </w:rPr>
              <w:t>年1卷</w:t>
            </w:r>
            <w:r>
              <w:rPr>
                <w:rFonts w:hint="eastAsia"/>
                <w:color w:val="000000"/>
                <w:sz w:val="24"/>
                <w:szCs w:val="21"/>
              </w:rPr>
              <w:t>；(中国人民大学复印报刊资料《刑事法学》全文转载)；系统收录情况：CSSCI；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firstLine="482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10. </w:t>
            </w:r>
            <w:r>
              <w:rPr>
                <w:rFonts w:hint="eastAsia"/>
                <w:color w:val="000000"/>
                <w:sz w:val="24"/>
                <w:szCs w:val="21"/>
              </w:rPr>
              <w:t>刑事讯问的反思与重塑，载《法律适用》2017年第6期</w:t>
            </w:r>
            <w:r>
              <w:rPr>
                <w:color w:val="000000"/>
                <w:sz w:val="24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1.4万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11. </w:t>
            </w:r>
            <w:r>
              <w:rPr>
                <w:rFonts w:hint="eastAsia"/>
                <w:color w:val="000000"/>
                <w:sz w:val="24"/>
                <w:szCs w:val="21"/>
              </w:rPr>
              <w:t>加拿大“医协死亡”的最新立法及其启示，《人民检察》2017年第3期</w:t>
            </w:r>
            <w:r>
              <w:rPr>
                <w:color w:val="000000"/>
                <w:sz w:val="24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12. </w:t>
            </w:r>
            <w:r>
              <w:rPr>
                <w:color w:val="000000"/>
                <w:sz w:val="24"/>
              </w:rPr>
              <w:t>“</w:t>
            </w:r>
            <w:r>
              <w:rPr>
                <w:rFonts w:hAnsi="宋体"/>
                <w:color w:val="000000"/>
                <w:sz w:val="24"/>
              </w:rPr>
              <w:t>最严重的犯罪</w:t>
            </w:r>
            <w:r>
              <w:rPr>
                <w:color w:val="000000"/>
                <w:sz w:val="24"/>
              </w:rPr>
              <w:t>”</w:t>
            </w:r>
            <w:r>
              <w:rPr>
                <w:rFonts w:hAnsi="宋体"/>
                <w:color w:val="000000"/>
                <w:sz w:val="24"/>
              </w:rPr>
              <w:t>与死刑的严格限制</w:t>
            </w:r>
            <w:r>
              <w:rPr>
                <w:rFonts w:hint="eastAsia" w:hAnsi="宋体"/>
                <w:color w:val="000000"/>
                <w:sz w:val="24"/>
              </w:rPr>
              <w:t>，</w:t>
            </w:r>
            <w:r>
              <w:rPr>
                <w:rFonts w:hAnsi="宋体"/>
                <w:b/>
                <w:color w:val="000000"/>
                <w:sz w:val="24"/>
              </w:rPr>
              <w:t>《湖南师范大学社会科学学报》</w:t>
            </w:r>
            <w:r>
              <w:rPr>
                <w:color w:val="000000"/>
                <w:sz w:val="24"/>
              </w:rPr>
              <w:t>2010</w:t>
            </w:r>
            <w:r>
              <w:rPr>
                <w:rFonts w:hAnsi="宋体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Ansi="宋体"/>
                <w:color w:val="000000"/>
                <w:sz w:val="24"/>
              </w:rPr>
              <w:t>期</w:t>
            </w:r>
            <w:r>
              <w:rPr>
                <w:rFonts w:hint="eastAsia" w:hAnsi="宋体"/>
                <w:color w:val="00000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13. </w:t>
            </w:r>
            <w:r>
              <w:rPr>
                <w:rFonts w:hAnsi="宋体"/>
                <w:color w:val="000000"/>
                <w:sz w:val="24"/>
              </w:rPr>
              <w:t>未成年被害人权益刑法保护的立法问题探讨（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0.9</w:t>
            </w:r>
            <w:r>
              <w:rPr>
                <w:rFonts w:hAnsi="宋体"/>
                <w:color w:val="000000"/>
                <w:sz w:val="24"/>
              </w:rPr>
              <w:t>万）</w:t>
            </w:r>
            <w:r>
              <w:rPr>
                <w:rFonts w:hint="eastAsia" w:hAnsi="宋体"/>
                <w:color w:val="000000"/>
                <w:sz w:val="24"/>
              </w:rPr>
              <w:t>，</w:t>
            </w:r>
            <w:r>
              <w:rPr>
                <w:rFonts w:hAnsi="宋体"/>
                <w:b/>
                <w:color w:val="000000"/>
                <w:sz w:val="24"/>
              </w:rPr>
              <w:t>《中国青年政治学院学报》</w:t>
            </w:r>
            <w:r>
              <w:rPr>
                <w:color w:val="000000"/>
                <w:sz w:val="24"/>
              </w:rPr>
              <w:t>2010</w:t>
            </w:r>
            <w:r>
              <w:rPr>
                <w:rFonts w:hAnsi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Ansi="宋体"/>
                <w:color w:val="000000"/>
                <w:sz w:val="24"/>
              </w:rPr>
              <w:t>期</w:t>
            </w:r>
            <w:r>
              <w:rPr>
                <w:rFonts w:hint="eastAsia" w:hAnsi="宋体"/>
                <w:color w:val="000000"/>
                <w:sz w:val="24"/>
              </w:rPr>
              <w:t>，中国知网统计的被引用数：20；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14. </w:t>
            </w:r>
            <w:r>
              <w:rPr>
                <w:rFonts w:hAnsi="宋体"/>
                <w:color w:val="000000"/>
                <w:sz w:val="24"/>
              </w:rPr>
              <w:t>国际反恐合作与不引渡问题探析（</w:t>
            </w:r>
            <w:r>
              <w:rPr>
                <w:color w:val="000000"/>
                <w:sz w:val="24"/>
              </w:rPr>
              <w:t>1.2</w:t>
            </w:r>
            <w:r>
              <w:rPr>
                <w:rFonts w:hAnsi="宋体"/>
                <w:color w:val="000000"/>
                <w:sz w:val="24"/>
              </w:rPr>
              <w:t>万）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Ansi="宋体"/>
                <w:color w:val="000000"/>
                <w:sz w:val="24"/>
              </w:rPr>
              <w:t>《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Ansi="宋体"/>
                <w:b/>
                <w:color w:val="000000"/>
                <w:sz w:val="24"/>
              </w:rPr>
              <w:t>现代法学</w:t>
            </w:r>
            <w:r>
              <w:rPr>
                <w:rFonts w:hAnsi="宋体"/>
                <w:color w:val="000000"/>
                <w:sz w:val="24"/>
              </w:rPr>
              <w:t>》</w:t>
            </w:r>
            <w:r>
              <w:rPr>
                <w:color w:val="000000"/>
                <w:sz w:val="24"/>
              </w:rPr>
              <w:t>2009</w:t>
            </w:r>
            <w:r>
              <w:rPr>
                <w:rFonts w:hAnsi="宋体"/>
                <w:color w:val="000000"/>
                <w:sz w:val="24"/>
              </w:rPr>
              <w:t>年第</w:t>
            </w:r>
            <w:r>
              <w:rPr>
                <w:color w:val="000000"/>
                <w:sz w:val="24"/>
              </w:rPr>
              <w:t>4</w:t>
            </w:r>
            <w:r>
              <w:rPr>
                <w:rFonts w:hAnsi="宋体"/>
                <w:color w:val="000000"/>
                <w:sz w:val="24"/>
              </w:rPr>
              <w:t>期，</w:t>
            </w:r>
            <w:r>
              <w:rPr>
                <w:rFonts w:hint="eastAsia" w:hAnsi="宋体"/>
                <w:color w:val="000000"/>
                <w:sz w:val="24"/>
              </w:rPr>
              <w:t xml:space="preserve">被人大报刊复印资料《国际法学》全文转载;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Ansi="宋体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15. </w:t>
            </w:r>
            <w:r>
              <w:rPr>
                <w:rFonts w:hAnsi="宋体"/>
                <w:color w:val="000000"/>
                <w:sz w:val="24"/>
                <w:szCs w:val="21"/>
              </w:rPr>
              <w:t>从反人道罪的发展看国际刑法中的罪刑法定原则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，</w:t>
            </w:r>
            <w:r>
              <w:rPr>
                <w:rFonts w:hAnsi="宋体"/>
                <w:color w:val="000000"/>
                <w:sz w:val="24"/>
                <w:szCs w:val="21"/>
              </w:rPr>
              <w:t>《</w:t>
            </w:r>
            <w:r>
              <w:rPr>
                <w:rFonts w:hAnsi="宋体"/>
                <w:b/>
                <w:color w:val="000000"/>
                <w:sz w:val="24"/>
                <w:szCs w:val="21"/>
              </w:rPr>
              <w:t>法学评论</w:t>
            </w:r>
            <w:r>
              <w:rPr>
                <w:rFonts w:hAnsi="宋体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2010</w:t>
            </w:r>
            <w:r>
              <w:rPr>
                <w:rFonts w:hAnsi="宋体"/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>2</w:t>
            </w:r>
            <w:r>
              <w:rPr>
                <w:rFonts w:hAnsi="宋体"/>
                <w:color w:val="000000"/>
                <w:sz w:val="24"/>
                <w:szCs w:val="21"/>
              </w:rPr>
              <w:t>期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 xml:space="preserve">;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Ansi="宋体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16. </w:t>
            </w:r>
            <w:r>
              <w:rPr>
                <w:rFonts w:hAnsi="宋体"/>
                <w:color w:val="000000"/>
                <w:sz w:val="24"/>
                <w:szCs w:val="21"/>
              </w:rPr>
              <w:t>宽严相济刑事政策下的死刑赦免制度研究（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Ansi="宋体"/>
                <w:color w:val="000000"/>
                <w:sz w:val="24"/>
                <w:szCs w:val="21"/>
              </w:rPr>
              <w:t>）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，</w:t>
            </w:r>
            <w:r>
              <w:rPr>
                <w:rFonts w:hAnsi="宋体"/>
                <w:color w:val="000000"/>
                <w:sz w:val="24"/>
                <w:szCs w:val="21"/>
              </w:rPr>
              <w:t>《</w:t>
            </w:r>
            <w:r>
              <w:rPr>
                <w:rFonts w:hAnsi="宋体"/>
                <w:b/>
                <w:color w:val="000000"/>
                <w:sz w:val="24"/>
                <w:szCs w:val="21"/>
              </w:rPr>
              <w:t>法学杂志</w:t>
            </w:r>
            <w:r>
              <w:rPr>
                <w:rFonts w:hAnsi="宋体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2009</w:t>
            </w:r>
            <w:r>
              <w:rPr>
                <w:rFonts w:hAnsi="宋体"/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>9</w:t>
            </w:r>
            <w:r>
              <w:rPr>
                <w:rFonts w:hAnsi="宋体"/>
                <w:color w:val="000000"/>
                <w:sz w:val="24"/>
                <w:szCs w:val="21"/>
              </w:rPr>
              <w:t>期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 xml:space="preserve">;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Ansi="宋体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17. </w:t>
            </w:r>
            <w:r>
              <w:rPr>
                <w:rFonts w:hAnsi="宋体"/>
                <w:color w:val="000000"/>
                <w:sz w:val="24"/>
                <w:szCs w:val="21"/>
              </w:rPr>
              <w:t>国际法视野下国家刑事责任的可能与局限（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Ansi="宋体"/>
                <w:color w:val="000000"/>
                <w:sz w:val="24"/>
                <w:szCs w:val="21"/>
              </w:rPr>
              <w:t>）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，</w:t>
            </w:r>
            <w:r>
              <w:rPr>
                <w:rFonts w:hAnsi="宋体"/>
                <w:color w:val="000000"/>
                <w:sz w:val="24"/>
                <w:szCs w:val="21"/>
              </w:rPr>
              <w:t>《</w:t>
            </w:r>
            <w:r>
              <w:rPr>
                <w:rFonts w:hAnsi="宋体"/>
                <w:b/>
                <w:color w:val="000000"/>
                <w:sz w:val="24"/>
                <w:szCs w:val="21"/>
              </w:rPr>
              <w:t>法学杂志</w:t>
            </w:r>
            <w:r>
              <w:rPr>
                <w:rFonts w:hAnsi="宋体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2010</w:t>
            </w:r>
            <w:r>
              <w:rPr>
                <w:rFonts w:hAnsi="宋体"/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>2</w:t>
            </w:r>
            <w:r>
              <w:rPr>
                <w:rFonts w:hAnsi="宋体"/>
                <w:color w:val="000000"/>
                <w:sz w:val="24"/>
                <w:szCs w:val="21"/>
              </w:rPr>
              <w:t>期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18. </w:t>
            </w:r>
            <w:r>
              <w:rPr>
                <w:rFonts w:hAnsi="宋体"/>
                <w:color w:val="000000"/>
                <w:sz w:val="24"/>
                <w:szCs w:val="21"/>
              </w:rPr>
              <w:t>国际刑事责任原则的新进展（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1.2万</w:t>
            </w:r>
            <w:r>
              <w:rPr>
                <w:rFonts w:hAnsi="宋体"/>
                <w:color w:val="000000"/>
                <w:sz w:val="24"/>
                <w:szCs w:val="21"/>
              </w:rPr>
              <w:t>）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，</w:t>
            </w:r>
            <w:r>
              <w:rPr>
                <w:rFonts w:hAnsi="宋体"/>
                <w:color w:val="000000"/>
                <w:sz w:val="24"/>
                <w:szCs w:val="21"/>
              </w:rPr>
              <w:t>《</w:t>
            </w:r>
            <w:r>
              <w:rPr>
                <w:rFonts w:hAnsi="宋体"/>
                <w:b/>
                <w:color w:val="000000"/>
                <w:sz w:val="24"/>
                <w:szCs w:val="21"/>
              </w:rPr>
              <w:t>宁夏社会科学</w:t>
            </w:r>
            <w:r>
              <w:rPr>
                <w:rFonts w:hAnsi="宋体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2009</w:t>
            </w:r>
            <w:r>
              <w:rPr>
                <w:rFonts w:hAnsi="宋体"/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>6</w:t>
            </w:r>
            <w:r>
              <w:rPr>
                <w:rFonts w:hAnsi="宋体"/>
                <w:color w:val="000000"/>
                <w:sz w:val="24"/>
                <w:szCs w:val="21"/>
              </w:rPr>
              <w:t>期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；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Ansi="宋体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19. </w:t>
            </w:r>
            <w:r>
              <w:rPr>
                <w:rFonts w:hAnsi="宋体"/>
                <w:color w:val="000000"/>
                <w:sz w:val="24"/>
                <w:szCs w:val="21"/>
              </w:rPr>
              <w:t>我国未成年人权益刑法保护的新动向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，</w:t>
            </w:r>
            <w:r>
              <w:rPr>
                <w:rFonts w:hAnsi="宋体"/>
                <w:color w:val="000000"/>
                <w:sz w:val="24"/>
                <w:szCs w:val="21"/>
              </w:rPr>
              <w:t>《</w:t>
            </w:r>
            <w:r>
              <w:rPr>
                <w:rFonts w:hAnsi="宋体"/>
                <w:b/>
                <w:color w:val="000000"/>
                <w:sz w:val="24"/>
                <w:szCs w:val="21"/>
              </w:rPr>
              <w:t>宁夏社会科学</w:t>
            </w:r>
            <w:r>
              <w:rPr>
                <w:rFonts w:hAnsi="宋体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2010</w:t>
            </w:r>
            <w:r>
              <w:rPr>
                <w:rFonts w:hAnsi="宋体"/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>1</w:t>
            </w:r>
            <w:r>
              <w:rPr>
                <w:rFonts w:hAnsi="宋体"/>
                <w:color w:val="000000"/>
                <w:sz w:val="24"/>
                <w:szCs w:val="21"/>
              </w:rPr>
              <w:t>期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Ansi="宋体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20</w:t>
            </w:r>
            <w:r>
              <w:rPr>
                <w:rFonts w:hint="eastAsia"/>
                <w:color w:val="000000"/>
                <w:sz w:val="24"/>
                <w:szCs w:val="21"/>
              </w:rPr>
              <w:t xml:space="preserve">. </w:t>
            </w:r>
            <w:r>
              <w:rPr>
                <w:rFonts w:hAnsi="宋体"/>
                <w:color w:val="000000"/>
                <w:sz w:val="24"/>
                <w:szCs w:val="21"/>
              </w:rPr>
              <w:t>美国宪政时期的共和观探微（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1.1万</w:t>
            </w:r>
            <w:r>
              <w:rPr>
                <w:rFonts w:hAnsi="宋体"/>
                <w:color w:val="000000"/>
                <w:sz w:val="24"/>
                <w:szCs w:val="21"/>
              </w:rPr>
              <w:t>）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，</w:t>
            </w:r>
            <w:r>
              <w:rPr>
                <w:rFonts w:hAnsi="宋体"/>
                <w:color w:val="000000"/>
                <w:sz w:val="24"/>
                <w:szCs w:val="21"/>
              </w:rPr>
              <w:t>《</w:t>
            </w:r>
            <w:r>
              <w:rPr>
                <w:rFonts w:hAnsi="宋体"/>
                <w:b/>
                <w:color w:val="000000"/>
                <w:sz w:val="24"/>
                <w:szCs w:val="21"/>
              </w:rPr>
              <w:t>北京行政学院学报</w:t>
            </w:r>
            <w:r>
              <w:rPr>
                <w:rFonts w:hAnsi="宋体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2010</w:t>
            </w:r>
            <w:r>
              <w:rPr>
                <w:rFonts w:hAnsi="宋体"/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>1</w:t>
            </w:r>
            <w:r>
              <w:rPr>
                <w:rFonts w:hAnsi="宋体"/>
                <w:color w:val="000000"/>
                <w:sz w:val="24"/>
                <w:szCs w:val="21"/>
              </w:rPr>
              <w:t>期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Ansi="宋体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21. </w:t>
            </w:r>
            <w:r>
              <w:rPr>
                <w:rFonts w:hAnsi="宋体"/>
                <w:color w:val="000000"/>
                <w:sz w:val="24"/>
                <w:szCs w:val="21"/>
              </w:rPr>
              <w:t>重新认识我国法治进步的重大理论意义（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1.1万</w:t>
            </w:r>
            <w:r>
              <w:rPr>
                <w:rFonts w:hAnsi="宋体"/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rFonts w:hAnsi="宋体"/>
                <w:color w:val="000000"/>
                <w:sz w:val="24"/>
                <w:szCs w:val="21"/>
              </w:rPr>
              <w:t>《</w:t>
            </w:r>
            <w:r>
              <w:rPr>
                <w:rFonts w:hAnsi="宋体"/>
                <w:b/>
                <w:color w:val="000000"/>
                <w:sz w:val="24"/>
                <w:szCs w:val="21"/>
              </w:rPr>
              <w:t>求实</w:t>
            </w:r>
            <w:r>
              <w:rPr>
                <w:rFonts w:hAnsi="宋体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2010</w:t>
            </w:r>
            <w:r>
              <w:rPr>
                <w:rFonts w:hAnsi="宋体"/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>3</w:t>
            </w:r>
            <w:r>
              <w:rPr>
                <w:rFonts w:hAnsi="宋体"/>
                <w:color w:val="000000"/>
                <w:sz w:val="24"/>
                <w:szCs w:val="21"/>
              </w:rPr>
              <w:t>期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22. </w:t>
            </w:r>
            <w:r>
              <w:rPr>
                <w:rFonts w:ascii="宋体" w:hAnsi="宋体" w:cs="Arial"/>
                <w:color w:val="000000"/>
                <w:sz w:val="24"/>
                <w:szCs w:val="21"/>
              </w:rPr>
              <w:t>国家刑事责任的理论依据与司法认定</w:t>
            </w: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（二作，1.5万），</w:t>
            </w:r>
            <w:r>
              <w:rPr>
                <w:rFonts w:ascii="宋体" w:hAnsi="宋体" w:cs="Arial"/>
                <w:color w:val="000000"/>
                <w:sz w:val="24"/>
                <w:szCs w:val="21"/>
              </w:rPr>
              <w:t>《</w:t>
            </w:r>
            <w:r>
              <w:rPr>
                <w:rFonts w:ascii="宋体" w:hAnsi="宋体" w:cs="Arial"/>
                <w:b/>
                <w:color w:val="000000"/>
                <w:sz w:val="24"/>
                <w:szCs w:val="21"/>
              </w:rPr>
              <w:t>政法论坛</w:t>
            </w:r>
            <w:r>
              <w:rPr>
                <w:rFonts w:ascii="宋体" w:hAnsi="宋体" w:cs="Arial"/>
                <w:color w:val="000000"/>
                <w:sz w:val="24"/>
                <w:szCs w:val="21"/>
              </w:rPr>
              <w:t>》2010年2期</w:t>
            </w: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23. </w:t>
            </w:r>
            <w:r>
              <w:rPr>
                <w:rFonts w:ascii="宋体" w:hAnsi="宋体" w:cs="Arial"/>
                <w:color w:val="000000"/>
                <w:sz w:val="24"/>
                <w:szCs w:val="21"/>
              </w:rPr>
              <w:t>英国刑法现金追缴制度对我国洗钱犯罪收益追缴的启示，《</w:t>
            </w:r>
            <w:r>
              <w:rPr>
                <w:rFonts w:ascii="宋体" w:hAnsi="宋体" w:cs="Arial"/>
                <w:b/>
                <w:color w:val="000000"/>
                <w:sz w:val="24"/>
                <w:szCs w:val="21"/>
              </w:rPr>
              <w:t>学术交流</w:t>
            </w:r>
            <w:r>
              <w:rPr>
                <w:rFonts w:ascii="宋体" w:hAnsi="宋体" w:cs="Arial"/>
                <w:color w:val="000000"/>
                <w:sz w:val="24"/>
                <w:szCs w:val="21"/>
              </w:rPr>
              <w:t>》2010</w:t>
            </w: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(</w:t>
            </w:r>
            <w:r>
              <w:rPr>
                <w:rFonts w:ascii="宋体" w:hAnsi="宋体" w:cs="Arial"/>
                <w:color w:val="000000"/>
                <w:sz w:val="24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)；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24. </w:t>
            </w:r>
            <w:r>
              <w:rPr>
                <w:rFonts w:ascii="宋体" w:hAnsi="宋体" w:cs="Arial"/>
                <w:color w:val="000000"/>
                <w:sz w:val="24"/>
                <w:szCs w:val="21"/>
              </w:rPr>
              <w:t>儿童权保护:刑法规范的最新动态评</w:t>
            </w: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析</w:t>
            </w:r>
            <w:r>
              <w:rPr>
                <w:rFonts w:ascii="宋体" w:hAnsi="宋体" w:cs="Arial"/>
                <w:color w:val="000000"/>
                <w:sz w:val="24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ascii="宋体" w:hAnsi="宋体" w:cs="Arial"/>
                <w:color w:val="000000"/>
                <w:sz w:val="24"/>
                <w:szCs w:val="21"/>
              </w:rPr>
              <w:t>）</w:t>
            </w: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，《</w:t>
            </w:r>
            <w:r>
              <w:rPr>
                <w:rFonts w:ascii="宋体" w:hAnsi="宋体" w:cs="Arial"/>
                <w:b/>
                <w:color w:val="000000"/>
                <w:sz w:val="24"/>
                <w:szCs w:val="21"/>
              </w:rPr>
              <w:t>青少年犯罪问</w:t>
            </w:r>
            <w:r>
              <w:rPr>
                <w:rFonts w:hint="eastAsia" w:ascii="宋体" w:hAnsi="宋体" w:cs="Arial"/>
                <w:b/>
                <w:color w:val="000000"/>
                <w:sz w:val="24"/>
                <w:szCs w:val="21"/>
              </w:rPr>
              <w:t>题</w:t>
            </w: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》2012年1期；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25. </w:t>
            </w:r>
            <w:r>
              <w:rPr>
                <w:color w:val="000000"/>
                <w:sz w:val="24"/>
                <w:szCs w:val="21"/>
              </w:rPr>
              <w:t>多维视野中的波黑诉塞黑案（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1.1万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《</w:t>
            </w:r>
            <w:r>
              <w:rPr>
                <w:b/>
                <w:color w:val="000000"/>
                <w:sz w:val="24"/>
                <w:szCs w:val="21"/>
              </w:rPr>
              <w:t>刑法论丛</w:t>
            </w:r>
            <w:r>
              <w:rPr>
                <w:color w:val="000000"/>
                <w:sz w:val="24"/>
                <w:szCs w:val="21"/>
              </w:rPr>
              <w:t>》2009年1卷</w:t>
            </w:r>
            <w:r>
              <w:rPr>
                <w:rFonts w:hint="eastAsia"/>
                <w:color w:val="000000"/>
                <w:sz w:val="24"/>
                <w:szCs w:val="21"/>
              </w:rPr>
              <w:t>，被引2；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26</w:t>
            </w: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. </w:t>
            </w:r>
            <w:r>
              <w:rPr>
                <w:color w:val="000000"/>
                <w:sz w:val="24"/>
                <w:szCs w:val="21"/>
              </w:rPr>
              <w:t>国际刑法基本原则的新发展（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1.1万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《</w:t>
            </w:r>
            <w:r>
              <w:rPr>
                <w:b/>
                <w:color w:val="000000"/>
                <w:sz w:val="24"/>
                <w:szCs w:val="21"/>
              </w:rPr>
              <w:t>刑法论丛</w:t>
            </w:r>
            <w:r>
              <w:rPr>
                <w:color w:val="000000"/>
                <w:sz w:val="24"/>
                <w:szCs w:val="21"/>
              </w:rPr>
              <w:t>》2009年3卷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b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27. </w:t>
            </w:r>
            <w:r>
              <w:rPr>
                <w:color w:val="000000"/>
                <w:sz w:val="24"/>
                <w:szCs w:val="21"/>
              </w:rPr>
              <w:t>未成年刑法焦点问题之中英比较（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1.2万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《刑法论丛》2010年1卷</w:t>
            </w:r>
            <w:r>
              <w:rPr>
                <w:rFonts w:hint="eastAsia"/>
                <w:color w:val="000000"/>
                <w:sz w:val="24"/>
                <w:szCs w:val="21"/>
              </w:rPr>
              <w:t>;</w:t>
            </w: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28. </w:t>
            </w:r>
            <w:r>
              <w:rPr>
                <w:color w:val="000000"/>
                <w:sz w:val="24"/>
                <w:szCs w:val="21"/>
              </w:rPr>
              <w:t>人权保障与刑法变革关系辨析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，0.8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《</w:t>
            </w:r>
            <w:r>
              <w:rPr>
                <w:b/>
                <w:color w:val="000000"/>
                <w:sz w:val="24"/>
                <w:szCs w:val="21"/>
              </w:rPr>
              <w:t>人权</w:t>
            </w:r>
            <w:r>
              <w:rPr>
                <w:rFonts w:hint="eastAsia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2009(01)</w:t>
            </w:r>
            <w:r>
              <w:rPr>
                <w:rFonts w:hint="eastAsia"/>
                <w:color w:val="000000"/>
                <w:sz w:val="24"/>
                <w:szCs w:val="21"/>
              </w:rPr>
              <w:t>；被引用数2；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29.</w:t>
            </w:r>
            <w:r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>未成年刑法焦点问题之中英比较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1.2万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，《</w:t>
            </w:r>
            <w:r>
              <w:rPr>
                <w:color w:val="000000"/>
                <w:sz w:val="24"/>
                <w:szCs w:val="21"/>
              </w:rPr>
              <w:t>.刑法论丛</w:t>
            </w:r>
            <w:r>
              <w:rPr>
                <w:rFonts w:hint="eastAsia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2010,21(01)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30. </w:t>
            </w:r>
            <w:r>
              <w:rPr>
                <w:color w:val="000000"/>
                <w:sz w:val="24"/>
                <w:szCs w:val="21"/>
              </w:rPr>
              <w:t>遏制虐童的域外经验及其启示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（</w:t>
            </w:r>
            <w:r>
              <w:rPr>
                <w:rFonts w:hint="eastAsia"/>
                <w:color w:val="000000"/>
                <w:sz w:val="24"/>
                <w:szCs w:val="21"/>
              </w:rPr>
              <w:t>第一作者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1.2万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，《</w:t>
            </w:r>
            <w:r>
              <w:rPr>
                <w:color w:val="000000"/>
                <w:sz w:val="24"/>
                <w:szCs w:val="21"/>
              </w:rPr>
              <w:t>南都学坛</w:t>
            </w:r>
            <w:r>
              <w:rPr>
                <w:rFonts w:hint="eastAsia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2021,41(06)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 xml:space="preserve">31. </w:t>
            </w:r>
            <w:r>
              <w:rPr>
                <w:color w:val="000000"/>
                <w:sz w:val="24"/>
                <w:szCs w:val="21"/>
              </w:rPr>
              <w:t>北美刑事错案的成因与救济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（</w:t>
            </w:r>
            <w:r>
              <w:rPr>
                <w:rFonts w:hint="eastAsia"/>
                <w:color w:val="000000"/>
                <w:sz w:val="24"/>
                <w:szCs w:val="21"/>
              </w:rPr>
              <w:t>第一译者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0.8万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，《</w:t>
            </w:r>
            <w:r>
              <w:rPr>
                <w:color w:val="000000"/>
                <w:sz w:val="24"/>
                <w:szCs w:val="21"/>
              </w:rPr>
              <w:t>人民检察</w:t>
            </w:r>
            <w:r>
              <w:rPr>
                <w:rFonts w:hint="eastAsia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2019(11)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32.</w:t>
            </w:r>
            <w:r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>未成年人刑法保护新设规则评析</w:t>
            </w:r>
            <w:r>
              <w:rPr>
                <w:rFonts w:hint="eastAsia"/>
                <w:color w:val="000000"/>
                <w:sz w:val="24"/>
                <w:szCs w:val="21"/>
              </w:rPr>
              <w:t>，</w:t>
            </w:r>
            <w:r>
              <w:rPr>
                <w:color w:val="000000"/>
                <w:sz w:val="24"/>
                <w:szCs w:val="21"/>
              </w:rPr>
              <w:t>（</w:t>
            </w:r>
            <w:r>
              <w:rPr>
                <w:rFonts w:hint="eastAsia"/>
                <w:color w:val="000000"/>
                <w:sz w:val="24"/>
                <w:szCs w:val="21"/>
              </w:rPr>
              <w:t>独著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，《</w:t>
            </w:r>
            <w:r>
              <w:rPr>
                <w:color w:val="000000"/>
                <w:sz w:val="24"/>
                <w:szCs w:val="21"/>
              </w:rPr>
              <w:t>中国青年政治学院学报</w:t>
            </w:r>
            <w:r>
              <w:rPr>
                <w:rFonts w:hint="eastAsia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2011,30(05)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33.</w:t>
            </w:r>
            <w:r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>一个独立的错案申诉复审委员会（</w:t>
            </w:r>
            <w:r>
              <w:rPr>
                <w:rFonts w:hint="eastAsia"/>
                <w:color w:val="000000"/>
                <w:sz w:val="24"/>
                <w:szCs w:val="21"/>
              </w:rPr>
              <w:t>独译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hAnsi="宋体"/>
                <w:color w:val="000000"/>
                <w:sz w:val="24"/>
                <w:szCs w:val="21"/>
              </w:rPr>
              <w:t>1.2万</w:t>
            </w:r>
            <w:r>
              <w:rPr>
                <w:color w:val="00000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  <w:szCs w:val="21"/>
              </w:rPr>
              <w:t>，《</w:t>
            </w:r>
            <w:r>
              <w:rPr>
                <w:color w:val="000000"/>
                <w:sz w:val="24"/>
                <w:szCs w:val="21"/>
              </w:rPr>
              <w:t>刑法论丛</w:t>
            </w:r>
            <w:r>
              <w:rPr>
                <w:rFonts w:hint="eastAsia"/>
                <w:color w:val="000000"/>
                <w:sz w:val="24"/>
                <w:szCs w:val="21"/>
              </w:rPr>
              <w:t>》</w:t>
            </w:r>
            <w:r>
              <w:rPr>
                <w:color w:val="000000"/>
                <w:sz w:val="24"/>
                <w:szCs w:val="21"/>
              </w:rPr>
              <w:t>2013,33(01)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34</w:t>
            </w:r>
            <w:r>
              <w:rPr>
                <w:b/>
                <w:color w:val="000000"/>
                <w:sz w:val="24"/>
              </w:rPr>
              <w:t>.</w:t>
            </w:r>
            <w:r>
              <w:rPr>
                <w:rFonts w:hint="eastAsia"/>
                <w:b/>
                <w:color w:val="000000"/>
                <w:sz w:val="24"/>
              </w:rPr>
              <w:t xml:space="preserve"> 代表作之五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“A Comparison of Wrongful Convictions in Death Penalty Cases between China and the United States”</w:t>
            </w:r>
            <w:r>
              <w:rPr>
                <w:rFonts w:hint="eastAsia"/>
                <w:b/>
                <w:color w:val="000000"/>
                <w:sz w:val="24"/>
              </w:rPr>
              <w:t>（中美死刑错案比较研究）</w:t>
            </w:r>
            <w:r>
              <w:rPr>
                <w:i/>
                <w:color w:val="000000"/>
                <w:sz w:val="24"/>
              </w:rPr>
              <w:t>,</w:t>
            </w:r>
            <w:r>
              <w:rPr>
                <w:i/>
                <w:color w:val="000000"/>
                <w:kern w:val="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International Journal of Law, Crime and Justice </w:t>
            </w:r>
            <w:r>
              <w:rPr>
                <w:rFonts w:hint="eastAsia"/>
                <w:b/>
                <w:color w:val="000000"/>
                <w:sz w:val="24"/>
              </w:rPr>
              <w:t>（《国际法律、犯罪和司法杂志》）</w:t>
            </w:r>
            <w:r>
              <w:rPr>
                <w:b/>
                <w:color w:val="000000"/>
                <w:sz w:val="24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</w:rPr>
              <w:t>) 2013/2</w:t>
            </w:r>
            <w:r>
              <w:rPr>
                <w:rFonts w:hint="eastAsia" w:hAnsi="宋体"/>
                <w:color w:val="000000"/>
                <w:sz w:val="24"/>
              </w:rPr>
              <w:t>，全文1.5万英文单词</w:t>
            </w:r>
            <w:r>
              <w:rPr>
                <w:color w:val="000000"/>
                <w:sz w:val="24"/>
              </w:rPr>
              <w:t>；</w:t>
            </w:r>
            <w:r>
              <w:rPr>
                <w:rFonts w:hint="eastAsia"/>
                <w:color w:val="000000"/>
                <w:sz w:val="24"/>
              </w:rPr>
              <w:t>发表当年影响因子：1.25；系统收录情况：SSCI；全部引用次数：SSCI：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；</w:t>
            </w:r>
            <w:r>
              <w:rPr>
                <w:rFonts w:hint="eastAsia"/>
                <w:b/>
                <w:color w:val="000000"/>
                <w:sz w:val="24"/>
              </w:rPr>
              <w:t>他引次数：SSCI：2</w:t>
            </w:r>
            <w:r>
              <w:rPr>
                <w:color w:val="000000"/>
                <w:sz w:val="24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35.</w:t>
            </w:r>
            <w:r>
              <w:rPr>
                <w:i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代表作之六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i/>
                <w:color w:val="000000"/>
                <w:kern w:val="0"/>
                <w:sz w:val="24"/>
              </w:rPr>
              <w:t>“The Presumption of Innocence and Illegally Obtained Evidence: Lessons from Wrongful Convictions in China?”</w:t>
            </w:r>
            <w:r>
              <w:rPr>
                <w:rFonts w:hint="eastAsia"/>
                <w:b/>
                <w:color w:val="000000"/>
                <w:sz w:val="24"/>
              </w:rPr>
              <w:t>（无罪推定和非法取证：中国刑事错案的教训）</w:t>
            </w:r>
            <w:r>
              <w:rPr>
                <w:i/>
                <w:color w:val="000000"/>
                <w:kern w:val="0"/>
                <w:sz w:val="24"/>
              </w:rPr>
              <w:t>,</w:t>
            </w:r>
            <w:r>
              <w:rPr>
                <w:rFonts w:eastAsia="仿宋_GB2312"/>
                <w:i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载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Hong Kong Law Journal </w:t>
            </w:r>
            <w:r>
              <w:rPr>
                <w:rFonts w:hint="eastAsia"/>
                <w:b/>
                <w:color w:val="000000"/>
                <w:sz w:val="24"/>
              </w:rPr>
              <w:t>（《香港法律杂志》）</w:t>
            </w:r>
            <w:r>
              <w:rPr>
                <w:b/>
                <w:color w:val="000000"/>
                <w:sz w:val="24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, </w:t>
            </w:r>
            <w:r>
              <w:rPr>
                <w:rFonts w:eastAsia="仿宋_GB2312"/>
                <w:color w:val="000000"/>
                <w:sz w:val="24"/>
              </w:rPr>
              <w:t>Volume 43/Part 2/</w:t>
            </w:r>
            <w:r>
              <w:rPr>
                <w:rFonts w:eastAsia="仿宋_GB2312"/>
                <w:b/>
                <w:color w:val="000000"/>
                <w:sz w:val="24"/>
              </w:rPr>
              <w:t>2013</w:t>
            </w:r>
            <w:r>
              <w:rPr>
                <w:rFonts w:hint="eastAsia" w:hAnsi="宋体"/>
                <w:color w:val="000000"/>
                <w:sz w:val="24"/>
              </w:rPr>
              <w:t>，全文1.5万多英文单词</w:t>
            </w:r>
            <w:r>
              <w:rPr>
                <w:rFonts w:hint="eastAsia"/>
                <w:color w:val="000000"/>
                <w:sz w:val="24"/>
              </w:rPr>
              <w:t>；</w:t>
            </w:r>
            <w:r>
              <w:rPr>
                <w:rFonts w:hint="eastAsia"/>
                <w:b/>
                <w:color w:val="000000"/>
                <w:sz w:val="24"/>
              </w:rPr>
              <w:t>发表当年影响因子：1.25；系统收录情况：SSCI；</w:t>
            </w:r>
            <w:r>
              <w:rPr>
                <w:rFonts w:hint="eastAsia"/>
                <w:color w:val="000000"/>
                <w:sz w:val="24"/>
              </w:rPr>
              <w:t>全部引用次数：SSCI：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；</w:t>
            </w:r>
            <w:r>
              <w:rPr>
                <w:rFonts w:hint="eastAsia"/>
                <w:b/>
                <w:color w:val="000000"/>
                <w:sz w:val="24"/>
              </w:rPr>
              <w:t>他引次数：SSCI：2</w:t>
            </w:r>
            <w:r>
              <w:rPr>
                <w:color w:val="000000"/>
                <w:sz w:val="24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7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36.</w:t>
            </w:r>
            <w:r>
              <w:rPr>
                <w:rFonts w:hAnsi="Times New          Roman" w:eastAsia="Times New Roman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代表作之七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color w:val="000000"/>
                <w:sz w:val="24"/>
              </w:rPr>
            </w:pPr>
            <w:r>
              <w:rPr>
                <w:i/>
                <w:color w:val="000000"/>
                <w:kern w:val="0"/>
                <w:sz w:val="24"/>
              </w:rPr>
              <w:t>“Old wine in new bottles? New strategies for judicial accountability in China”</w:t>
            </w:r>
            <w:r>
              <w:rPr>
                <w:rFonts w:hint="eastAsia"/>
                <w:b/>
                <w:color w:val="000000"/>
                <w:sz w:val="24"/>
              </w:rPr>
              <w:t>（新瓶装旧酒？中国司法责任的新策略）</w:t>
            </w:r>
            <w:r>
              <w:rPr>
                <w:rFonts w:hint="eastAsia"/>
                <w:i/>
                <w:color w:val="000000"/>
                <w:kern w:val="0"/>
                <w:sz w:val="24"/>
              </w:rPr>
              <w:t xml:space="preserve">, </w:t>
            </w:r>
            <w:r>
              <w:rPr>
                <w:b/>
                <w:color w:val="000000"/>
                <w:sz w:val="24"/>
              </w:rPr>
              <w:t>International Journal of Law, Crime and Justice</w:t>
            </w:r>
            <w:r>
              <w:rPr>
                <w:rFonts w:hint="eastAsia"/>
                <w:b/>
                <w:color w:val="000000"/>
                <w:sz w:val="24"/>
              </w:rPr>
              <w:t>（《国际法律、犯罪和司法杂志》）</w:t>
            </w:r>
            <w:r>
              <w:rPr>
                <w:b/>
                <w:color w:val="000000"/>
                <w:sz w:val="24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</w:rPr>
              <w:t>) 201</w:t>
            </w:r>
            <w:r>
              <w:rPr>
                <w:rFonts w:hint="eastAsia"/>
                <w:b/>
                <w:color w:val="000000"/>
                <w:sz w:val="24"/>
              </w:rPr>
              <w:t>8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rFonts w:hint="eastAsia" w:hAnsi="宋体"/>
                <w:color w:val="000000"/>
                <w:sz w:val="24"/>
              </w:rPr>
              <w:t>，全文1.5万多英文单词</w:t>
            </w:r>
            <w:r>
              <w:rPr>
                <w:color w:val="00000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发表当年影响因子：1.25；系统收录情况：SSCI；他引次数：SSCI：1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24"/>
                <w:szCs w:val="21"/>
              </w:rPr>
              <w:t>3</w:t>
            </w:r>
            <w:r>
              <w:rPr>
                <w:rFonts w:hint="eastAsia"/>
                <w:b/>
                <w:color w:val="000000"/>
                <w:sz w:val="24"/>
                <w:szCs w:val="21"/>
              </w:rPr>
              <w:t>7</w:t>
            </w:r>
            <w:r>
              <w:rPr>
                <w:b/>
                <w:color w:val="000000"/>
                <w:sz w:val="24"/>
                <w:szCs w:val="21"/>
              </w:rPr>
              <w:t>.</w:t>
            </w:r>
            <w:r>
              <w:rPr>
                <w:i/>
                <w:color w:val="000000"/>
                <w:sz w:val="24"/>
                <w:szCs w:val="21"/>
              </w:rPr>
              <w:t xml:space="preserve"> The Adequacy of China’s Response to Wrongful Convictions,</w:t>
            </w:r>
            <w:r>
              <w:rPr>
                <w:b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（中国回应刑事错案的充分性）</w:t>
            </w:r>
            <w:r>
              <w:rPr>
                <w:rFonts w:hint="eastAsia"/>
                <w:i/>
                <w:color w:val="000000"/>
                <w:kern w:val="0"/>
                <w:sz w:val="24"/>
              </w:rPr>
              <w:t xml:space="preserve">, </w:t>
            </w:r>
            <w:r>
              <w:rPr>
                <w:b/>
                <w:color w:val="000000"/>
                <w:sz w:val="24"/>
                <w:szCs w:val="21"/>
              </w:rPr>
              <w:t>IJLCJ</w:t>
            </w:r>
            <w:r>
              <w:rPr>
                <w:rFonts w:hint="eastAsia"/>
                <w:b/>
                <w:color w:val="000000"/>
                <w:sz w:val="24"/>
              </w:rPr>
              <w:t>（《国际法律、犯罪和司法杂志》）</w:t>
            </w:r>
            <w:r>
              <w:rPr>
                <w:b/>
                <w:color w:val="000000"/>
                <w:sz w:val="24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szCs w:val="21"/>
              </w:rPr>
              <w:t>2013/4</w:t>
            </w:r>
            <w:r>
              <w:rPr>
                <w:rFonts w:hint="eastAsia" w:hAnsi="宋体"/>
                <w:color w:val="000000"/>
                <w:sz w:val="24"/>
              </w:rPr>
              <w:t>，全文1.5万多英文单词</w:t>
            </w:r>
            <w:r>
              <w:rPr>
                <w:color w:val="000000"/>
                <w:sz w:val="24"/>
                <w:szCs w:val="21"/>
              </w:rPr>
              <w:t xml:space="preserve">;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b/>
                <w:color w:val="000000"/>
                <w:sz w:val="32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38</w:t>
            </w:r>
            <w:r>
              <w:rPr>
                <w:b/>
                <w:color w:val="000000"/>
                <w:sz w:val="24"/>
                <w:szCs w:val="21"/>
              </w:rPr>
              <w:t xml:space="preserve">. </w:t>
            </w:r>
            <w:r>
              <w:rPr>
                <w:i/>
                <w:iCs/>
                <w:color w:val="000000"/>
                <w:kern w:val="0"/>
                <w:sz w:val="24"/>
                <w:szCs w:val="21"/>
              </w:rPr>
              <w:t>Problems and Prospects: China’s Response to Wrongful Convictions</w:t>
            </w:r>
            <w:r>
              <w:rPr>
                <w:bCs/>
                <w:i/>
                <w:iCs/>
                <w:color w:val="000000"/>
                <w:sz w:val="24"/>
                <w:szCs w:val="21"/>
              </w:rPr>
              <w:t>,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（问题与前景：中国对刑事错案的回应）</w:t>
            </w:r>
            <w:r>
              <w:rPr>
                <w:rFonts w:hint="eastAsia"/>
                <w:i/>
                <w:color w:val="000000"/>
                <w:kern w:val="0"/>
                <w:sz w:val="24"/>
              </w:rPr>
              <w:t xml:space="preserve">, </w:t>
            </w:r>
            <w:r>
              <w:rPr>
                <w:b/>
                <w:color w:val="000000"/>
                <w:sz w:val="24"/>
                <w:szCs w:val="21"/>
              </w:rPr>
              <w:t xml:space="preserve">IJLCJ </w:t>
            </w:r>
            <w:r>
              <w:rPr>
                <w:rFonts w:hint="eastAsia"/>
                <w:b/>
                <w:color w:val="000000"/>
                <w:sz w:val="24"/>
              </w:rPr>
              <w:t>（《国际法律、犯罪和司法杂志》）</w:t>
            </w:r>
            <w:r>
              <w:rPr>
                <w:b/>
                <w:color w:val="000000"/>
                <w:sz w:val="24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szCs w:val="21"/>
              </w:rPr>
              <w:t xml:space="preserve"> 2015/1</w:t>
            </w:r>
            <w:r>
              <w:rPr>
                <w:rFonts w:hint="eastAsia" w:hAnsi="宋体"/>
                <w:color w:val="000000"/>
                <w:sz w:val="24"/>
              </w:rPr>
              <w:t>，全文1.5万多英文单词</w:t>
            </w:r>
            <w:r>
              <w:rPr>
                <w:color w:val="000000"/>
                <w:sz w:val="24"/>
                <w:szCs w:val="21"/>
              </w:rPr>
              <w:t xml:space="preserve">;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b/>
                <w:color w:val="000000"/>
                <w:sz w:val="32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39</w:t>
            </w:r>
            <w:r>
              <w:rPr>
                <w:b/>
                <w:color w:val="000000"/>
                <w:sz w:val="24"/>
                <w:szCs w:val="21"/>
              </w:rPr>
              <w:t xml:space="preserve">. </w:t>
            </w:r>
            <w:r>
              <w:rPr>
                <w:i/>
                <w:color w:val="000000"/>
                <w:sz w:val="24"/>
                <w:szCs w:val="21"/>
              </w:rPr>
              <w:t>Iron Triangle of the Gong Jian Fa: Lessons from Wrongful Convictions in Capital Cases?</w:t>
            </w:r>
            <w:r>
              <w:rPr>
                <w:rFonts w:hint="eastAsia"/>
                <w:b/>
                <w:color w:val="000000"/>
                <w:sz w:val="24"/>
              </w:rPr>
              <w:t>（公检法之利益铁三角：中国刑事错案的教训）</w:t>
            </w:r>
            <w:r>
              <w:rPr>
                <w:rFonts w:hint="eastAsia"/>
                <w:i/>
                <w:color w:val="000000"/>
                <w:kern w:val="0"/>
                <w:sz w:val="24"/>
              </w:rPr>
              <w:t xml:space="preserve">, </w:t>
            </w:r>
            <w:r>
              <w:rPr>
                <w:b/>
                <w:color w:val="000000"/>
                <w:sz w:val="24"/>
                <w:szCs w:val="21"/>
              </w:rPr>
              <w:t>IJLCJ</w:t>
            </w:r>
            <w:r>
              <w:rPr>
                <w:rFonts w:hint="eastAsia"/>
                <w:b/>
                <w:color w:val="000000"/>
                <w:sz w:val="24"/>
              </w:rPr>
              <w:t>（《国际法律、犯罪和司法杂志》）</w:t>
            </w:r>
            <w:r>
              <w:rPr>
                <w:b/>
                <w:color w:val="000000"/>
                <w:sz w:val="24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b/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>2014/4</w:t>
            </w:r>
            <w:r>
              <w:rPr>
                <w:rFonts w:hint="eastAsia" w:hAnsi="宋体"/>
                <w:color w:val="000000"/>
                <w:sz w:val="24"/>
              </w:rPr>
              <w:t>，全文1.5万多英文单词</w:t>
            </w:r>
            <w:r>
              <w:rPr>
                <w:color w:val="000000"/>
                <w:sz w:val="24"/>
                <w:szCs w:val="21"/>
              </w:rPr>
              <w:t xml:space="preserve">;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b/>
                <w:color w:val="000000"/>
                <w:sz w:val="32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40</w:t>
            </w:r>
            <w:r>
              <w:rPr>
                <w:b/>
                <w:color w:val="000000"/>
                <w:sz w:val="24"/>
                <w:szCs w:val="21"/>
              </w:rPr>
              <w:t xml:space="preserve">. </w:t>
            </w:r>
            <w:r>
              <w:rPr>
                <w:bCs/>
                <w:i/>
                <w:kern w:val="0"/>
                <w:sz w:val="24"/>
                <w:szCs w:val="21"/>
              </w:rPr>
              <w:t>China as an “International Citizen”: Dialogue and Development of Human Rights in China,</w:t>
            </w:r>
            <w:r>
              <w:rPr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（作为国际成员的中国：中国人权之对话与发展）</w:t>
            </w:r>
            <w:r>
              <w:rPr>
                <w:rFonts w:hint="eastAsia"/>
                <w:i/>
                <w:color w:val="000000"/>
                <w:kern w:val="0"/>
                <w:sz w:val="24"/>
              </w:rPr>
              <w:t xml:space="preserve">, </w:t>
            </w:r>
            <w:r>
              <w:rPr>
                <w:b/>
                <w:sz w:val="24"/>
                <w:szCs w:val="21"/>
              </w:rPr>
              <w:t>China：An International Journal</w:t>
            </w:r>
            <w:r>
              <w:rPr>
                <w:b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（《中国：一个国际杂志》）</w:t>
            </w:r>
            <w:r>
              <w:rPr>
                <w:b/>
                <w:color w:val="000000"/>
                <w:sz w:val="24"/>
                <w:szCs w:val="21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  <w:szCs w:val="21"/>
              </w:rPr>
              <w:t xml:space="preserve">) </w:t>
            </w:r>
            <w:r>
              <w:rPr>
                <w:color w:val="000000"/>
                <w:sz w:val="24"/>
                <w:szCs w:val="21"/>
              </w:rPr>
              <w:t>2016/1</w:t>
            </w:r>
            <w:r>
              <w:rPr>
                <w:rFonts w:hint="eastAsia" w:hAnsi="宋体"/>
                <w:color w:val="000000"/>
                <w:sz w:val="24"/>
              </w:rPr>
              <w:t>，全文1.5万多英文单词</w:t>
            </w:r>
            <w:r>
              <w:rPr>
                <w:color w:val="000000"/>
                <w:sz w:val="24"/>
                <w:szCs w:val="21"/>
              </w:rPr>
              <w:t xml:space="preserve">; </w:t>
            </w:r>
            <w:r>
              <w:rPr>
                <w:rFonts w:hint="eastAsia"/>
                <w:b/>
                <w:color w:val="000000"/>
                <w:sz w:val="24"/>
              </w:rPr>
              <w:t>影响因子：</w:t>
            </w:r>
            <w:r>
              <w:rPr>
                <w:rFonts w:hAnsi="宋体"/>
                <w:color w:val="000000"/>
                <w:sz w:val="24"/>
              </w:rPr>
              <w:t>0.756</w:t>
            </w:r>
            <w:r>
              <w:rPr>
                <w:rFonts w:hint="eastAsia" w:hAnsi="宋体"/>
                <w:color w:val="000000"/>
                <w:sz w:val="24"/>
              </w:rPr>
              <w:t>；</w:t>
            </w:r>
            <w:r>
              <w:rPr>
                <w:rFonts w:hint="eastAsia"/>
                <w:b/>
                <w:color w:val="000000"/>
                <w:sz w:val="24"/>
              </w:rPr>
              <w:t>系统收录情况：SSCI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41</w:t>
            </w:r>
            <w:r>
              <w:rPr>
                <w:b/>
                <w:color w:val="000000"/>
                <w:sz w:val="24"/>
                <w:szCs w:val="21"/>
              </w:rPr>
              <w:t xml:space="preserve">. </w:t>
            </w:r>
            <w:r>
              <w:rPr>
                <w:i/>
                <w:iCs/>
                <w:color w:val="000000"/>
                <w:kern w:val="0"/>
                <w:sz w:val="24"/>
                <w:szCs w:val="21"/>
              </w:rPr>
              <w:t>Excluding tortured confessions in the People's Republic of China: A long March towards the eventual abolition of torture?</w:t>
            </w:r>
            <w:r>
              <w:rPr>
                <w:b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（中国排除刑讯逼供：遏制酷刑之路漫长？）</w:t>
            </w:r>
            <w:r>
              <w:rPr>
                <w:rFonts w:hint="eastAsia"/>
                <w:i/>
                <w:color w:val="000000"/>
                <w:kern w:val="0"/>
                <w:sz w:val="24"/>
              </w:rPr>
              <w:t>,</w:t>
            </w:r>
            <w:r>
              <w:rPr>
                <w:b/>
                <w:color w:val="000000"/>
                <w:sz w:val="24"/>
                <w:szCs w:val="21"/>
              </w:rPr>
              <w:t>IJLCJ</w:t>
            </w:r>
            <w:r>
              <w:rPr>
                <w:rFonts w:hint="eastAsia"/>
                <w:b/>
                <w:color w:val="000000"/>
                <w:sz w:val="24"/>
              </w:rPr>
              <w:t>（《国际法律、犯罪和司法杂志》）</w:t>
            </w:r>
            <w:r>
              <w:rPr>
                <w:b/>
                <w:color w:val="000000"/>
                <w:sz w:val="24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szCs w:val="21"/>
              </w:rPr>
              <w:t xml:space="preserve"> 2018/3</w:t>
            </w:r>
            <w:r>
              <w:rPr>
                <w:rFonts w:hint="eastAsia" w:hAnsi="宋体"/>
                <w:color w:val="000000"/>
                <w:sz w:val="24"/>
              </w:rPr>
              <w:t>，全文1.5万多英文单词；</w:t>
            </w:r>
            <w:r>
              <w:rPr>
                <w:rFonts w:hint="eastAsia"/>
                <w:b/>
                <w:color w:val="000000"/>
                <w:sz w:val="24"/>
              </w:rPr>
              <w:t>影响因子：1.25；系统收录情况：SSCI；他引次数：SSCI：1</w:t>
            </w:r>
            <w:r>
              <w:rPr>
                <w:color w:val="000000"/>
                <w:sz w:val="24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42</w:t>
            </w:r>
            <w:r>
              <w:rPr>
                <w:b/>
                <w:color w:val="000000"/>
                <w:sz w:val="24"/>
                <w:szCs w:val="21"/>
              </w:rPr>
              <w:t>.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bCs/>
                <w:i/>
                <w:kern w:val="0"/>
                <w:sz w:val="24"/>
                <w:szCs w:val="21"/>
              </w:rPr>
              <w:t>Difficult Paths: Slow Progress in Preventing Wrongful Convictions in China,</w:t>
            </w:r>
            <w:r>
              <w:rPr>
                <w:rFonts w:hint="eastAsia"/>
                <w:b/>
                <w:color w:val="000000"/>
                <w:sz w:val="24"/>
              </w:rPr>
              <w:t>（艰难之路：中国预防刑事错案的缓慢进展）</w:t>
            </w:r>
            <w:r>
              <w:rPr>
                <w:rFonts w:hint="eastAsia"/>
                <w:i/>
                <w:color w:val="000000"/>
                <w:kern w:val="0"/>
                <w:sz w:val="24"/>
              </w:rPr>
              <w:t xml:space="preserve">, </w:t>
            </w:r>
            <w:r>
              <w:rPr>
                <w:b/>
                <w:color w:val="000000"/>
                <w:sz w:val="24"/>
                <w:szCs w:val="21"/>
              </w:rPr>
              <w:t xml:space="preserve">IJLCJ </w:t>
            </w:r>
            <w:r>
              <w:rPr>
                <w:rFonts w:hint="eastAsia"/>
                <w:b/>
                <w:color w:val="000000"/>
                <w:sz w:val="24"/>
              </w:rPr>
              <w:t>（《国际法律、犯罪和司法杂志》）</w:t>
            </w:r>
            <w:r>
              <w:rPr>
                <w:b/>
                <w:color w:val="000000"/>
                <w:sz w:val="24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szCs w:val="21"/>
              </w:rPr>
              <w:t xml:space="preserve"> 2018/1</w:t>
            </w:r>
            <w:r>
              <w:rPr>
                <w:rFonts w:hint="eastAsia" w:hAnsi="宋体"/>
                <w:color w:val="000000"/>
                <w:sz w:val="24"/>
              </w:rPr>
              <w:t>，全文1.5万多英文单词</w:t>
            </w:r>
            <w:r>
              <w:rPr>
                <w:color w:val="000000"/>
                <w:sz w:val="24"/>
                <w:szCs w:val="21"/>
              </w:rPr>
              <w:t xml:space="preserve">; </w:t>
            </w:r>
            <w:r>
              <w:rPr>
                <w:rFonts w:hint="eastAsia"/>
                <w:b/>
                <w:color w:val="000000"/>
                <w:sz w:val="24"/>
              </w:rPr>
              <w:t>发表当年影响因子：1.25；系统收录情况：SSCI；他引次数：SSCI：2</w:t>
            </w:r>
            <w:r>
              <w:rPr>
                <w:color w:val="000000"/>
                <w:sz w:val="24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43</w:t>
            </w:r>
            <w:r>
              <w:rPr>
                <w:b/>
                <w:color w:val="000000"/>
                <w:sz w:val="24"/>
                <w:szCs w:val="21"/>
              </w:rPr>
              <w:t xml:space="preserve">. </w:t>
            </w:r>
            <w:r>
              <w:rPr>
                <w:i/>
                <w:kern w:val="0"/>
                <w:sz w:val="24"/>
                <w:szCs w:val="21"/>
              </w:rPr>
              <w:t>Comparative Perspectives on Criminal Justice in China,</w:t>
            </w:r>
            <w:r>
              <w:rPr>
                <w:rFonts w:hint="eastAsia"/>
                <w:b/>
                <w:color w:val="000000"/>
                <w:sz w:val="24"/>
              </w:rPr>
              <w:t>（中国刑事司法的比较视角）</w:t>
            </w:r>
            <w:r>
              <w:rPr>
                <w:rFonts w:hint="eastAsia"/>
                <w:i/>
                <w:color w:val="000000"/>
                <w:kern w:val="0"/>
                <w:sz w:val="24"/>
              </w:rPr>
              <w:t xml:space="preserve">, </w:t>
            </w:r>
            <w:r>
              <w:rPr>
                <w:i/>
                <w:kern w:val="0"/>
                <w:sz w:val="24"/>
                <w:szCs w:val="21"/>
              </w:rPr>
              <w:t xml:space="preserve">Hong Kong Law Journal </w:t>
            </w:r>
            <w:r>
              <w:rPr>
                <w:rFonts w:hint="eastAsia"/>
                <w:b/>
                <w:color w:val="000000"/>
                <w:sz w:val="24"/>
              </w:rPr>
              <w:t>（《香港法律杂志》）</w:t>
            </w:r>
            <w:r>
              <w:rPr>
                <w:b/>
                <w:color w:val="000000"/>
                <w:sz w:val="24"/>
              </w:rPr>
              <w:t>(SSCI</w:t>
            </w:r>
            <w:r>
              <w:rPr>
                <w:rFonts w:hint="eastAsia"/>
                <w:b/>
                <w:color w:val="000000"/>
                <w:sz w:val="24"/>
              </w:rPr>
              <w:t>国际权威期刊论文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  <w:szCs w:val="21"/>
              </w:rPr>
              <w:t xml:space="preserve"> 2014/2</w:t>
            </w:r>
            <w:r>
              <w:rPr>
                <w:rFonts w:hint="eastAsia" w:hAnsi="宋体"/>
                <w:color w:val="000000"/>
                <w:sz w:val="24"/>
              </w:rPr>
              <w:t>，全文1.5万多英文单词。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近年获得的主要奖励或荣誉称号如下：</w:t>
            </w:r>
            <w:r>
              <w:rPr>
                <w:rFonts w:hint="eastAsia"/>
                <w:b/>
                <w:color w:val="000000"/>
                <w:szCs w:val="21"/>
              </w:rPr>
              <w:t>（13项）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（1）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2020年4月，获评“</w:t>
            </w: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中国法学会研究会青年人才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 (评选部门：中国法学会)；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（2）</w:t>
            </w:r>
            <w:r>
              <w:rPr>
                <w:rFonts w:eastAsia="仿宋_GB2312"/>
                <w:color w:val="000000"/>
                <w:sz w:val="24"/>
              </w:rPr>
              <w:t>Wrongful Convictions in China: Comparative and Empirical Perspectives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hint="eastAsia"/>
                <w:b/>
                <w:color w:val="000000"/>
                <w:sz w:val="24"/>
              </w:rPr>
              <w:t>2016年</w:t>
            </w:r>
            <w:r>
              <w:rPr>
                <w:rFonts w:hAnsi="宋体"/>
                <w:sz w:val="24"/>
              </w:rPr>
              <w:t>京师高铭暄刑事法学优秀学术成果</w:t>
            </w:r>
            <w:r>
              <w:rPr>
                <w:rFonts w:hint="eastAsia" w:hAnsi="宋体"/>
                <w:b/>
                <w:sz w:val="24"/>
              </w:rPr>
              <w:t>专著</w:t>
            </w:r>
            <w:r>
              <w:rPr>
                <w:rFonts w:hAnsi="宋体"/>
                <w:b/>
                <w:sz w:val="24"/>
              </w:rPr>
              <w:t>类</w:t>
            </w:r>
            <w:r>
              <w:rPr>
                <w:rFonts w:hint="eastAsia" w:hAnsi="宋体"/>
                <w:b/>
                <w:sz w:val="24"/>
              </w:rPr>
              <w:t>一等奖</w:t>
            </w:r>
            <w:r>
              <w:rPr>
                <w:rFonts w:hint="eastAsia" w:hAnsi="宋体"/>
                <w:color w:val="000000"/>
                <w:sz w:val="24"/>
              </w:rPr>
              <w:t>（奖励部门：</w:t>
            </w:r>
            <w:r>
              <w:rPr>
                <w:rFonts w:hAnsi="宋体"/>
                <w:sz w:val="24"/>
              </w:rPr>
              <w:t>高铭暄刑事法学</w:t>
            </w:r>
            <w:r>
              <w:rPr>
                <w:rFonts w:hint="eastAsia" w:hAnsi="宋体"/>
                <w:sz w:val="24"/>
              </w:rPr>
              <w:t>发展基金</w:t>
            </w:r>
            <w:r>
              <w:rPr>
                <w:rFonts w:hint="eastAsia" w:hAnsi="宋体"/>
                <w:color w:val="000000"/>
                <w:sz w:val="24"/>
              </w:rPr>
              <w:t>），</w:t>
            </w:r>
            <w:r>
              <w:rPr>
                <w:rFonts w:hint="eastAsia" w:hAnsi="宋体"/>
                <w:b/>
                <w:color w:val="000000"/>
                <w:sz w:val="24"/>
              </w:rPr>
              <w:t>英文</w:t>
            </w:r>
            <w:r>
              <w:rPr>
                <w:rFonts w:hint="eastAsia"/>
                <w:b/>
                <w:color w:val="000000"/>
                <w:sz w:val="24"/>
              </w:rPr>
              <w:t>独著，2016年获</w:t>
            </w:r>
            <w:r>
              <w:rPr>
                <w:rFonts w:hint="eastAsia" w:hAnsi="宋体"/>
                <w:b/>
                <w:sz w:val="24"/>
              </w:rPr>
              <w:t>一等奖</w:t>
            </w:r>
            <w:r>
              <w:rPr>
                <w:rFonts w:hint="eastAsia"/>
                <w:b/>
                <w:color w:val="000000"/>
                <w:sz w:val="24"/>
              </w:rPr>
              <w:t xml:space="preserve">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（3）</w:t>
            </w:r>
            <w:r>
              <w:rPr>
                <w:rFonts w:eastAsia="仿宋_GB2312"/>
                <w:color w:val="000000"/>
                <w:sz w:val="24"/>
              </w:rPr>
              <w:t>Wrongful Convictions in China: Comparative and Empirical Perspectives</w:t>
            </w:r>
            <w:r>
              <w:rPr>
                <w:rFonts w:hint="eastAsia"/>
                <w:color w:val="000000"/>
                <w:sz w:val="24"/>
              </w:rPr>
              <w:t>, 第二届“首都法学优秀成果奖”著作类</w:t>
            </w:r>
            <w:r>
              <w:rPr>
                <w:rFonts w:hint="eastAsia" w:hAnsi="宋体"/>
                <w:color w:val="000000"/>
                <w:sz w:val="24"/>
              </w:rPr>
              <w:t>（奖励部门：</w:t>
            </w:r>
            <w:r>
              <w:rPr>
                <w:rFonts w:hint="eastAsia"/>
                <w:color w:val="000000"/>
                <w:sz w:val="24"/>
              </w:rPr>
              <w:t>中共北京市委政法委、北京市法学会</w:t>
            </w:r>
            <w:r>
              <w:rPr>
                <w:rFonts w:hint="eastAsia" w:hAnsi="宋体"/>
                <w:color w:val="000000"/>
                <w:sz w:val="24"/>
              </w:rPr>
              <w:t>），</w:t>
            </w:r>
            <w:r>
              <w:rPr>
                <w:rFonts w:hint="eastAsia" w:hAnsi="宋体"/>
                <w:b/>
                <w:color w:val="000000"/>
                <w:sz w:val="24"/>
              </w:rPr>
              <w:t>英文</w:t>
            </w:r>
            <w:r>
              <w:rPr>
                <w:rFonts w:hint="eastAsia"/>
                <w:b/>
                <w:color w:val="000000"/>
                <w:sz w:val="24"/>
              </w:rPr>
              <w:t>独著，2018年获二等奖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（4）</w:t>
            </w:r>
            <w:r>
              <w:rPr>
                <w:rFonts w:hint="eastAsia" w:ascii="宋体" w:hAnsi="宋体"/>
                <w:color w:val="000000"/>
                <w:sz w:val="24"/>
              </w:rPr>
              <w:t>“检察官起诉裁量权</w:t>
            </w:r>
            <w:r>
              <w:rPr>
                <w:rFonts w:hint="eastAsia"/>
                <w:color w:val="000000"/>
                <w:sz w:val="24"/>
              </w:rPr>
              <w:t>的外部控制及其反思——以国际刑事诉讼为视角</w:t>
            </w:r>
            <w:r>
              <w:rPr>
                <w:rFonts w:hint="eastAsia" w:ascii="宋体" w:hAnsi="宋体"/>
                <w:color w:val="000000"/>
                <w:sz w:val="24"/>
              </w:rPr>
              <w:t>”，</w:t>
            </w:r>
            <w:r>
              <w:rPr>
                <w:rFonts w:hint="eastAsia"/>
                <w:b/>
                <w:color w:val="000000"/>
                <w:sz w:val="24"/>
              </w:rPr>
              <w:t>2013年</w:t>
            </w:r>
            <w:r>
              <w:rPr>
                <w:rFonts w:hAnsi="宋体"/>
                <w:b/>
                <w:color w:val="000000"/>
                <w:sz w:val="24"/>
              </w:rPr>
              <w:t>全国检察理论研究优秀成果</w:t>
            </w:r>
            <w:r>
              <w:rPr>
                <w:rFonts w:hint="eastAsia" w:hAnsi="宋体"/>
                <w:b/>
                <w:color w:val="000000"/>
                <w:sz w:val="24"/>
              </w:rPr>
              <w:t>奖 (</w:t>
            </w:r>
            <w:r>
              <w:rPr>
                <w:rFonts w:hint="eastAsia" w:hAnsi="宋体"/>
                <w:color w:val="000000"/>
                <w:sz w:val="24"/>
              </w:rPr>
              <w:t>奖励部门：</w:t>
            </w:r>
            <w:r>
              <w:rPr>
                <w:rFonts w:hint="eastAsia"/>
                <w:b/>
                <w:color w:val="000000"/>
                <w:sz w:val="24"/>
              </w:rPr>
              <w:t xml:space="preserve">最高人民检察院)，独著论文，2014年获二等奖；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（5）</w:t>
            </w:r>
            <w:r>
              <w:rPr>
                <w:color w:val="000000"/>
                <w:sz w:val="24"/>
              </w:rPr>
              <w:t>China and International Human Rights: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Harsh Punishment in the Context of the ICCPR</w:t>
            </w:r>
            <w:r>
              <w:rPr>
                <w:rFonts w:hint="eastAsia"/>
                <w:color w:val="000000"/>
                <w:sz w:val="24"/>
              </w:rPr>
              <w:t xml:space="preserve">, </w:t>
            </w:r>
            <w:r>
              <w:rPr>
                <w:rFonts w:hAnsi="宋体"/>
                <w:b/>
                <w:color w:val="000000"/>
                <w:sz w:val="24"/>
              </w:rPr>
              <w:t>京师高铭暄刑事法学优秀学术成果</w:t>
            </w:r>
            <w:r>
              <w:rPr>
                <w:rFonts w:hint="eastAsia" w:hAnsi="宋体"/>
                <w:b/>
                <w:color w:val="000000"/>
                <w:sz w:val="24"/>
              </w:rPr>
              <w:t>专著</w:t>
            </w:r>
            <w:r>
              <w:rPr>
                <w:rFonts w:hAnsi="宋体"/>
                <w:b/>
                <w:color w:val="000000"/>
                <w:sz w:val="24"/>
              </w:rPr>
              <w:t>类</w:t>
            </w:r>
            <w:r>
              <w:rPr>
                <w:rFonts w:hint="eastAsia" w:hAnsi="宋体"/>
                <w:color w:val="000000"/>
                <w:sz w:val="24"/>
              </w:rPr>
              <w:t>（</w:t>
            </w:r>
            <w:r>
              <w:rPr>
                <w:rFonts w:hAnsi="宋体"/>
                <w:b/>
                <w:color w:val="000000"/>
                <w:sz w:val="24"/>
              </w:rPr>
              <w:t>高铭暄刑事法学</w:t>
            </w:r>
            <w:r>
              <w:rPr>
                <w:rFonts w:hint="eastAsia" w:hAnsi="宋体"/>
                <w:b/>
                <w:color w:val="000000"/>
                <w:sz w:val="24"/>
              </w:rPr>
              <w:t>发展基金</w:t>
            </w:r>
            <w:r>
              <w:rPr>
                <w:rFonts w:hint="eastAsia" w:hAnsi="宋体"/>
                <w:color w:val="000000"/>
                <w:sz w:val="24"/>
              </w:rPr>
              <w:t>奖励），</w:t>
            </w:r>
            <w:r>
              <w:rPr>
                <w:rFonts w:hint="eastAsia" w:hAnsi="宋体"/>
                <w:b/>
                <w:color w:val="000000"/>
                <w:sz w:val="24"/>
              </w:rPr>
              <w:t>英文</w:t>
            </w:r>
            <w:r>
              <w:rPr>
                <w:rFonts w:hint="eastAsia"/>
                <w:b/>
                <w:color w:val="000000"/>
                <w:sz w:val="24"/>
              </w:rPr>
              <w:t>独著，2014年获一等奖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（6）“</w:t>
            </w:r>
            <w:r>
              <w:rPr>
                <w:color w:val="000000"/>
                <w:sz w:val="24"/>
              </w:rPr>
              <w:t>从转型中国的法律认知看“后顾性”的社会稳定风险评估——以社会建构主义为视角的分析</w:t>
            </w:r>
            <w:r>
              <w:rPr>
                <w:rFonts w:hint="eastAsia"/>
                <w:color w:val="000000"/>
                <w:sz w:val="24"/>
              </w:rPr>
              <w:t>”，</w:t>
            </w:r>
            <w:r>
              <w:rPr>
                <w:rFonts w:hAnsi="宋体"/>
                <w:b/>
                <w:color w:val="000000"/>
                <w:sz w:val="24"/>
              </w:rPr>
              <w:t>中国法学会青年论坛征文活动</w:t>
            </w:r>
            <w:r>
              <w:rPr>
                <w:rFonts w:hint="eastAsia" w:hAnsi="宋体"/>
                <w:color w:val="000000"/>
                <w:sz w:val="24"/>
              </w:rPr>
              <w:t>（奖励部门：</w:t>
            </w:r>
            <w:r>
              <w:rPr>
                <w:rFonts w:hAnsi="宋体"/>
                <w:b/>
                <w:color w:val="000000"/>
                <w:sz w:val="24"/>
              </w:rPr>
              <w:t>中国法学会</w:t>
            </w:r>
            <w:r>
              <w:rPr>
                <w:rFonts w:hint="eastAsia" w:hAnsi="宋体"/>
                <w:color w:val="000000"/>
                <w:sz w:val="24"/>
              </w:rPr>
              <w:t>），</w:t>
            </w:r>
            <w:r>
              <w:rPr>
                <w:rFonts w:hint="eastAsia" w:hAnsi="宋体"/>
                <w:b/>
                <w:color w:val="000000"/>
                <w:sz w:val="24"/>
              </w:rPr>
              <w:t>独著</w:t>
            </w:r>
            <w:r>
              <w:rPr>
                <w:rFonts w:hint="eastAsia"/>
                <w:b/>
                <w:color w:val="000000"/>
                <w:sz w:val="24"/>
              </w:rPr>
              <w:t>论文</w:t>
            </w:r>
            <w:r>
              <w:rPr>
                <w:rFonts w:hint="eastAsia" w:hAnsi="宋体"/>
                <w:b/>
                <w:color w:val="000000"/>
                <w:sz w:val="24"/>
              </w:rPr>
              <w:t>，2011年获三等奖；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（7）</w:t>
            </w:r>
            <w:r>
              <w:rPr>
                <w:rFonts w:hint="eastAsia" w:hAnsi="宋体"/>
                <w:color w:val="000000"/>
                <w:sz w:val="24"/>
              </w:rPr>
              <w:t>“</w:t>
            </w:r>
            <w:r>
              <w:rPr>
                <w:rFonts w:hAnsi="宋体"/>
                <w:color w:val="000000"/>
                <w:sz w:val="24"/>
              </w:rPr>
              <w:t>国际反恐合作与不引渡问题探析</w:t>
            </w:r>
            <w:r>
              <w:rPr>
                <w:color w:val="000000"/>
                <w:sz w:val="24"/>
              </w:rPr>
              <w:t>—</w:t>
            </w:r>
            <w:r>
              <w:rPr>
                <w:rFonts w:hAnsi="宋体"/>
                <w:color w:val="000000"/>
                <w:sz w:val="24"/>
              </w:rPr>
              <w:t>以首例</w:t>
            </w:r>
            <w:r>
              <w:rPr>
                <w:color w:val="000000"/>
                <w:sz w:val="24"/>
              </w:rPr>
              <w:t>“</w:t>
            </w:r>
            <w:r>
              <w:rPr>
                <w:rFonts w:hAnsi="宋体"/>
                <w:color w:val="000000"/>
                <w:sz w:val="24"/>
              </w:rPr>
              <w:t>核暗杀</w:t>
            </w:r>
            <w:r>
              <w:rPr>
                <w:color w:val="000000"/>
                <w:sz w:val="24"/>
              </w:rPr>
              <w:t>”</w:t>
            </w:r>
            <w:r>
              <w:rPr>
                <w:rFonts w:hAnsi="宋体"/>
                <w:color w:val="000000"/>
                <w:sz w:val="24"/>
              </w:rPr>
              <w:t>嫌疑犯的引渡案为切入点</w:t>
            </w:r>
            <w:r>
              <w:rPr>
                <w:rFonts w:hint="eastAsia" w:hAnsi="宋体"/>
                <w:color w:val="000000"/>
                <w:sz w:val="24"/>
              </w:rPr>
              <w:t>”，</w:t>
            </w:r>
            <w:r>
              <w:rPr>
                <w:rFonts w:hAnsi="宋体"/>
                <w:b/>
                <w:color w:val="000000"/>
                <w:sz w:val="24"/>
              </w:rPr>
              <w:t>京师高铭暄刑事法学优秀学术成果</w:t>
            </w:r>
            <w:r>
              <w:rPr>
                <w:rFonts w:hint="eastAsia" w:hAnsi="宋体"/>
                <w:b/>
                <w:color w:val="000000"/>
                <w:sz w:val="24"/>
              </w:rPr>
              <w:t>论文</w:t>
            </w:r>
            <w:r>
              <w:rPr>
                <w:rFonts w:hAnsi="宋体"/>
                <w:b/>
                <w:color w:val="000000"/>
                <w:sz w:val="24"/>
              </w:rPr>
              <w:t>类</w:t>
            </w:r>
            <w:r>
              <w:rPr>
                <w:rFonts w:hint="eastAsia" w:hAnsi="宋体"/>
                <w:b/>
                <w:color w:val="000000"/>
                <w:sz w:val="24"/>
              </w:rPr>
              <w:t>（</w:t>
            </w:r>
            <w:r>
              <w:rPr>
                <w:rFonts w:hAnsi="宋体"/>
                <w:b/>
                <w:color w:val="000000"/>
                <w:sz w:val="24"/>
              </w:rPr>
              <w:t>高铭暄刑事法学</w:t>
            </w:r>
            <w:r>
              <w:rPr>
                <w:rFonts w:hint="eastAsia" w:hAnsi="宋体"/>
                <w:b/>
                <w:color w:val="000000"/>
                <w:sz w:val="24"/>
              </w:rPr>
              <w:t>发展基金</w:t>
            </w:r>
            <w:r>
              <w:rPr>
                <w:rFonts w:hint="eastAsia" w:hAnsi="宋体"/>
                <w:color w:val="000000"/>
                <w:sz w:val="24"/>
              </w:rPr>
              <w:t>奖励</w:t>
            </w:r>
            <w:r>
              <w:rPr>
                <w:rFonts w:hint="eastAsia" w:hAnsi="宋体"/>
                <w:b/>
                <w:color w:val="000000"/>
                <w:sz w:val="24"/>
              </w:rPr>
              <w:t>），独著</w:t>
            </w:r>
            <w:r>
              <w:rPr>
                <w:rFonts w:hint="eastAsia"/>
                <w:b/>
                <w:color w:val="000000"/>
                <w:sz w:val="24"/>
              </w:rPr>
              <w:t>论文</w:t>
            </w:r>
            <w:r>
              <w:rPr>
                <w:rFonts w:hint="eastAsia" w:hAnsi="宋体"/>
                <w:b/>
                <w:color w:val="000000"/>
                <w:sz w:val="24"/>
              </w:rPr>
              <w:t>，2010年获二等奖；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（8）</w:t>
            </w:r>
            <w:r>
              <w:rPr>
                <w:rFonts w:hAnsi="宋体"/>
                <w:color w:val="000000"/>
                <w:sz w:val="24"/>
              </w:rPr>
              <w:t>“</w:t>
            </w:r>
            <w:r>
              <w:rPr>
                <w:rFonts w:hint="eastAsia" w:hAnsi="宋体"/>
                <w:color w:val="000000"/>
                <w:sz w:val="24"/>
              </w:rPr>
              <w:t>英美刑法学课程的教学软件</w:t>
            </w:r>
            <w:r>
              <w:rPr>
                <w:rFonts w:hAnsi="宋体"/>
                <w:color w:val="000000"/>
                <w:sz w:val="24"/>
              </w:rPr>
              <w:t>”</w:t>
            </w:r>
            <w:r>
              <w:rPr>
                <w:rFonts w:hint="eastAsia" w:hAnsi="宋体"/>
                <w:color w:val="000000"/>
                <w:sz w:val="24"/>
              </w:rPr>
              <w:t>，</w:t>
            </w:r>
            <w:r>
              <w:rPr>
                <w:rFonts w:hint="eastAsia" w:hAnsi="宋体"/>
                <w:b/>
                <w:color w:val="000000"/>
                <w:sz w:val="24"/>
              </w:rPr>
              <w:t>2011年法学两院第二届教师多媒体教学软件比赛</w:t>
            </w:r>
            <w:r>
              <w:rPr>
                <w:rFonts w:hint="eastAsia" w:hAnsi="宋体"/>
                <w:color w:val="000000"/>
                <w:sz w:val="24"/>
              </w:rPr>
              <w:t xml:space="preserve"> (奖励部门：</w:t>
            </w:r>
            <w:r>
              <w:rPr>
                <w:rFonts w:hint="eastAsia" w:hAnsi="宋体"/>
                <w:b/>
                <w:color w:val="000000"/>
                <w:sz w:val="24"/>
              </w:rPr>
              <w:t>法学两</w:t>
            </w:r>
            <w:r>
              <w:rPr>
                <w:rFonts w:hint="eastAsia"/>
                <w:b/>
                <w:color w:val="000000"/>
                <w:sz w:val="24"/>
              </w:rPr>
              <w:t>院分党委</w:t>
            </w:r>
            <w:r>
              <w:rPr>
                <w:rFonts w:hint="eastAsia" w:hAnsi="宋体"/>
                <w:color w:val="000000"/>
                <w:sz w:val="24"/>
              </w:rPr>
              <w:t>)，独立承担，</w:t>
            </w:r>
            <w:r>
              <w:rPr>
                <w:rFonts w:hint="eastAsia" w:hAnsi="宋体"/>
                <w:b/>
                <w:color w:val="000000"/>
                <w:sz w:val="24"/>
              </w:rPr>
              <w:t>2011年获三等奖</w:t>
            </w:r>
            <w:r>
              <w:rPr>
                <w:rFonts w:hint="eastAsia" w:hAnsi="宋体"/>
                <w:color w:val="00000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（9）—（11）</w:t>
            </w:r>
            <w:r>
              <w:rPr>
                <w:rFonts w:hint="eastAsia"/>
                <w:b/>
                <w:color w:val="000000"/>
                <w:sz w:val="24"/>
              </w:rPr>
              <w:t>2009、2010、2013</w:t>
            </w:r>
            <w:r>
              <w:rPr>
                <w:rFonts w:hint="eastAsia"/>
                <w:color w:val="000000"/>
                <w:sz w:val="24"/>
              </w:rPr>
              <w:t>年度单位考核为：</w:t>
            </w:r>
            <w:r>
              <w:rPr>
                <w:rFonts w:hint="eastAsia"/>
                <w:b/>
                <w:color w:val="000000"/>
                <w:sz w:val="24"/>
              </w:rPr>
              <w:t>“优秀”</w:t>
            </w:r>
            <w:r>
              <w:rPr>
                <w:rFonts w:hint="eastAsia" w:hAnsi="宋体"/>
                <w:color w:val="000000"/>
                <w:sz w:val="24"/>
              </w:rPr>
              <w:t>(奖励部门：</w:t>
            </w:r>
            <w:r>
              <w:rPr>
                <w:rFonts w:hint="eastAsia"/>
                <w:b/>
                <w:color w:val="000000"/>
                <w:sz w:val="24"/>
              </w:rPr>
              <w:t>刑事法律科学研究院</w:t>
            </w:r>
            <w:r>
              <w:rPr>
                <w:rFonts w:hint="eastAsia" w:hAnsi="宋体"/>
                <w:color w:val="000000"/>
                <w:sz w:val="24"/>
              </w:rPr>
              <w:t>)；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（12）—（13）</w:t>
            </w:r>
            <w:r>
              <w:rPr>
                <w:rFonts w:hint="eastAsia"/>
                <w:b/>
                <w:color w:val="000000"/>
                <w:sz w:val="24"/>
              </w:rPr>
              <w:t>2013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b/>
                <w:color w:val="000000"/>
                <w:sz w:val="24"/>
              </w:rPr>
              <w:t>2014年</w:t>
            </w:r>
            <w:r>
              <w:rPr>
                <w:rFonts w:hint="eastAsia"/>
                <w:color w:val="000000"/>
                <w:sz w:val="24"/>
              </w:rPr>
              <w:t>度，连续获评</w:t>
            </w:r>
            <w:r>
              <w:rPr>
                <w:rFonts w:hint="eastAsia"/>
                <w:b/>
                <w:color w:val="000000"/>
                <w:sz w:val="24"/>
              </w:rPr>
              <w:t>“京师英才</w:t>
            </w:r>
            <w:r>
              <w:rPr>
                <w:b/>
                <w:color w:val="000000"/>
                <w:sz w:val="24"/>
              </w:rPr>
              <w:t>”</w:t>
            </w:r>
            <w:r>
              <w:rPr>
                <w:rFonts w:hint="eastAsia"/>
                <w:b/>
                <w:color w:val="000000"/>
                <w:sz w:val="24"/>
              </w:rPr>
              <w:t xml:space="preserve">一等奖 </w:t>
            </w:r>
            <w:r>
              <w:rPr>
                <w:rFonts w:hint="eastAsia"/>
                <w:color w:val="000000"/>
                <w:sz w:val="24"/>
              </w:rPr>
              <w:t>(</w:t>
            </w:r>
            <w:r>
              <w:rPr>
                <w:rFonts w:hint="eastAsia" w:hAnsi="宋体"/>
                <w:color w:val="000000"/>
                <w:sz w:val="24"/>
              </w:rPr>
              <w:t>奖励部门：</w:t>
            </w:r>
            <w:r>
              <w:rPr>
                <w:rFonts w:hint="eastAsia"/>
                <w:b/>
                <w:color w:val="000000"/>
                <w:sz w:val="24"/>
              </w:rPr>
              <w:t>北京师范大学</w:t>
            </w:r>
            <w:r>
              <w:rPr>
                <w:rFonts w:hint="eastAsia"/>
                <w:color w:val="000000"/>
                <w:sz w:val="24"/>
              </w:rPr>
              <w:t>)。</w:t>
            </w:r>
          </w:p>
        </w:tc>
      </w:tr>
    </w:tbl>
    <w:p>
      <w:pPr>
        <w:spacing w:line="20" w:lineRule="exac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LTStd-Bold">
    <w:altName w:val="海派腔调滚石黑简 特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Times New         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aramond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009D236E"/>
    <w:rsid w:val="00001CCB"/>
    <w:rsid w:val="00006E3F"/>
    <w:rsid w:val="000477BB"/>
    <w:rsid w:val="00062611"/>
    <w:rsid w:val="00064617"/>
    <w:rsid w:val="00095899"/>
    <w:rsid w:val="000B63C4"/>
    <w:rsid w:val="000C6104"/>
    <w:rsid w:val="001019F0"/>
    <w:rsid w:val="00115673"/>
    <w:rsid w:val="0012090B"/>
    <w:rsid w:val="00124635"/>
    <w:rsid w:val="001302BC"/>
    <w:rsid w:val="00133770"/>
    <w:rsid w:val="001404DA"/>
    <w:rsid w:val="00146690"/>
    <w:rsid w:val="00146D18"/>
    <w:rsid w:val="00154D9E"/>
    <w:rsid w:val="0016376A"/>
    <w:rsid w:val="00182523"/>
    <w:rsid w:val="00185CB2"/>
    <w:rsid w:val="00193C5B"/>
    <w:rsid w:val="001A4DAE"/>
    <w:rsid w:val="001A72FC"/>
    <w:rsid w:val="001D01EE"/>
    <w:rsid w:val="001D2362"/>
    <w:rsid w:val="001D6639"/>
    <w:rsid w:val="001F6CBA"/>
    <w:rsid w:val="00211965"/>
    <w:rsid w:val="00212EAC"/>
    <w:rsid w:val="00216A05"/>
    <w:rsid w:val="002350CA"/>
    <w:rsid w:val="0024309E"/>
    <w:rsid w:val="0026495F"/>
    <w:rsid w:val="002879AB"/>
    <w:rsid w:val="00291C4B"/>
    <w:rsid w:val="002A0F67"/>
    <w:rsid w:val="002B131B"/>
    <w:rsid w:val="002B79EE"/>
    <w:rsid w:val="002D67E3"/>
    <w:rsid w:val="002F2E3F"/>
    <w:rsid w:val="0030404B"/>
    <w:rsid w:val="003117B8"/>
    <w:rsid w:val="00326FA7"/>
    <w:rsid w:val="00332F7C"/>
    <w:rsid w:val="00334ABE"/>
    <w:rsid w:val="003535EA"/>
    <w:rsid w:val="003542CB"/>
    <w:rsid w:val="00363711"/>
    <w:rsid w:val="003764DF"/>
    <w:rsid w:val="003764E6"/>
    <w:rsid w:val="00376C9D"/>
    <w:rsid w:val="0038380F"/>
    <w:rsid w:val="003922CE"/>
    <w:rsid w:val="003C0C61"/>
    <w:rsid w:val="003D102E"/>
    <w:rsid w:val="003F3675"/>
    <w:rsid w:val="00441B3E"/>
    <w:rsid w:val="00456115"/>
    <w:rsid w:val="00467BD8"/>
    <w:rsid w:val="00471D0F"/>
    <w:rsid w:val="0047707F"/>
    <w:rsid w:val="0049052B"/>
    <w:rsid w:val="004974C4"/>
    <w:rsid w:val="004A2C28"/>
    <w:rsid w:val="004A3A14"/>
    <w:rsid w:val="004D4930"/>
    <w:rsid w:val="004F1711"/>
    <w:rsid w:val="005010D9"/>
    <w:rsid w:val="00514BDC"/>
    <w:rsid w:val="0053603A"/>
    <w:rsid w:val="005522D2"/>
    <w:rsid w:val="00561234"/>
    <w:rsid w:val="00566B3C"/>
    <w:rsid w:val="005744C3"/>
    <w:rsid w:val="005B721C"/>
    <w:rsid w:val="005C7572"/>
    <w:rsid w:val="005E59B1"/>
    <w:rsid w:val="005F0AC6"/>
    <w:rsid w:val="005F6A15"/>
    <w:rsid w:val="00601765"/>
    <w:rsid w:val="0061038D"/>
    <w:rsid w:val="00616DDF"/>
    <w:rsid w:val="00624375"/>
    <w:rsid w:val="00627C0B"/>
    <w:rsid w:val="00645366"/>
    <w:rsid w:val="00667EA2"/>
    <w:rsid w:val="00682556"/>
    <w:rsid w:val="00693E3B"/>
    <w:rsid w:val="006A1E9C"/>
    <w:rsid w:val="006A255D"/>
    <w:rsid w:val="006C3C3C"/>
    <w:rsid w:val="006C6A5A"/>
    <w:rsid w:val="006E63FE"/>
    <w:rsid w:val="006F216A"/>
    <w:rsid w:val="00701AFD"/>
    <w:rsid w:val="00702BB5"/>
    <w:rsid w:val="00723A87"/>
    <w:rsid w:val="00733A41"/>
    <w:rsid w:val="00741A38"/>
    <w:rsid w:val="00743E09"/>
    <w:rsid w:val="00763279"/>
    <w:rsid w:val="00773545"/>
    <w:rsid w:val="00773E66"/>
    <w:rsid w:val="007B488A"/>
    <w:rsid w:val="007C0316"/>
    <w:rsid w:val="007D2E09"/>
    <w:rsid w:val="007F1AE5"/>
    <w:rsid w:val="007F2751"/>
    <w:rsid w:val="0081563E"/>
    <w:rsid w:val="00817FEE"/>
    <w:rsid w:val="008213DF"/>
    <w:rsid w:val="00821633"/>
    <w:rsid w:val="008347A4"/>
    <w:rsid w:val="008547FB"/>
    <w:rsid w:val="00856FB1"/>
    <w:rsid w:val="0086371F"/>
    <w:rsid w:val="00866B9C"/>
    <w:rsid w:val="00891DFF"/>
    <w:rsid w:val="0089444B"/>
    <w:rsid w:val="008A241C"/>
    <w:rsid w:val="008A55AC"/>
    <w:rsid w:val="008B4C88"/>
    <w:rsid w:val="008C1684"/>
    <w:rsid w:val="008E32F2"/>
    <w:rsid w:val="008E3C57"/>
    <w:rsid w:val="00911F59"/>
    <w:rsid w:val="00915E53"/>
    <w:rsid w:val="009166AD"/>
    <w:rsid w:val="00933051"/>
    <w:rsid w:val="00945807"/>
    <w:rsid w:val="0096437C"/>
    <w:rsid w:val="00965C46"/>
    <w:rsid w:val="009721CA"/>
    <w:rsid w:val="00990927"/>
    <w:rsid w:val="009B50DA"/>
    <w:rsid w:val="009D236E"/>
    <w:rsid w:val="009E4472"/>
    <w:rsid w:val="009E602F"/>
    <w:rsid w:val="009E70EE"/>
    <w:rsid w:val="009F5AF5"/>
    <w:rsid w:val="00A02AF1"/>
    <w:rsid w:val="00A24EA2"/>
    <w:rsid w:val="00A25C2D"/>
    <w:rsid w:val="00A27C94"/>
    <w:rsid w:val="00A334BB"/>
    <w:rsid w:val="00A41257"/>
    <w:rsid w:val="00A577A0"/>
    <w:rsid w:val="00A61E05"/>
    <w:rsid w:val="00A8029E"/>
    <w:rsid w:val="00A81D8A"/>
    <w:rsid w:val="00A84EF2"/>
    <w:rsid w:val="00A977F1"/>
    <w:rsid w:val="00AA0BDC"/>
    <w:rsid w:val="00AB35A7"/>
    <w:rsid w:val="00AC0463"/>
    <w:rsid w:val="00AD5CD8"/>
    <w:rsid w:val="00AF37A5"/>
    <w:rsid w:val="00AF4A52"/>
    <w:rsid w:val="00AF5963"/>
    <w:rsid w:val="00B14413"/>
    <w:rsid w:val="00B55A4E"/>
    <w:rsid w:val="00B601F1"/>
    <w:rsid w:val="00B74D5E"/>
    <w:rsid w:val="00B80D14"/>
    <w:rsid w:val="00B8212B"/>
    <w:rsid w:val="00B83A04"/>
    <w:rsid w:val="00B83DEA"/>
    <w:rsid w:val="00B879E7"/>
    <w:rsid w:val="00B9581C"/>
    <w:rsid w:val="00BC28EC"/>
    <w:rsid w:val="00BE16C9"/>
    <w:rsid w:val="00BF3ADC"/>
    <w:rsid w:val="00C02CD2"/>
    <w:rsid w:val="00C110E0"/>
    <w:rsid w:val="00C2694C"/>
    <w:rsid w:val="00C3515D"/>
    <w:rsid w:val="00C430ED"/>
    <w:rsid w:val="00C5267E"/>
    <w:rsid w:val="00C80065"/>
    <w:rsid w:val="00C839AC"/>
    <w:rsid w:val="00C90084"/>
    <w:rsid w:val="00C9122E"/>
    <w:rsid w:val="00CA3379"/>
    <w:rsid w:val="00CB1A69"/>
    <w:rsid w:val="00CB1B57"/>
    <w:rsid w:val="00CB4F80"/>
    <w:rsid w:val="00CC459D"/>
    <w:rsid w:val="00D06A31"/>
    <w:rsid w:val="00D07C58"/>
    <w:rsid w:val="00D1314B"/>
    <w:rsid w:val="00D14442"/>
    <w:rsid w:val="00D23402"/>
    <w:rsid w:val="00D34AC3"/>
    <w:rsid w:val="00D37F5F"/>
    <w:rsid w:val="00D41D78"/>
    <w:rsid w:val="00D524DA"/>
    <w:rsid w:val="00D55D0A"/>
    <w:rsid w:val="00D60678"/>
    <w:rsid w:val="00D85F2E"/>
    <w:rsid w:val="00DA1CD4"/>
    <w:rsid w:val="00DA3212"/>
    <w:rsid w:val="00DB283F"/>
    <w:rsid w:val="00DB3769"/>
    <w:rsid w:val="00DF6FA1"/>
    <w:rsid w:val="00E029FD"/>
    <w:rsid w:val="00E02D78"/>
    <w:rsid w:val="00E06C97"/>
    <w:rsid w:val="00E10AD9"/>
    <w:rsid w:val="00E34054"/>
    <w:rsid w:val="00E343DF"/>
    <w:rsid w:val="00E469B9"/>
    <w:rsid w:val="00E61CDF"/>
    <w:rsid w:val="00E7063A"/>
    <w:rsid w:val="00E70CC8"/>
    <w:rsid w:val="00E7367B"/>
    <w:rsid w:val="00E872FF"/>
    <w:rsid w:val="00E87759"/>
    <w:rsid w:val="00E9397D"/>
    <w:rsid w:val="00E95E1E"/>
    <w:rsid w:val="00EA20F0"/>
    <w:rsid w:val="00EA78E8"/>
    <w:rsid w:val="00EB14A6"/>
    <w:rsid w:val="00EB5421"/>
    <w:rsid w:val="00EE6966"/>
    <w:rsid w:val="00EF2C49"/>
    <w:rsid w:val="00F0542F"/>
    <w:rsid w:val="00F14E3C"/>
    <w:rsid w:val="00F15BC6"/>
    <w:rsid w:val="00F176A9"/>
    <w:rsid w:val="00F36095"/>
    <w:rsid w:val="00F40BC7"/>
    <w:rsid w:val="00F642D4"/>
    <w:rsid w:val="00F669DB"/>
    <w:rsid w:val="00F76DD9"/>
    <w:rsid w:val="00F819FA"/>
    <w:rsid w:val="00F95425"/>
    <w:rsid w:val="00F95A6F"/>
    <w:rsid w:val="00FB0177"/>
    <w:rsid w:val="00FB2B99"/>
    <w:rsid w:val="16F0645F"/>
    <w:rsid w:val="19EEAB3F"/>
    <w:rsid w:val="1FF985AF"/>
    <w:rsid w:val="2B3FBB13"/>
    <w:rsid w:val="2DFDF253"/>
    <w:rsid w:val="39D9C4AD"/>
    <w:rsid w:val="3FFA18E5"/>
    <w:rsid w:val="46DAC4D2"/>
    <w:rsid w:val="4BFF833B"/>
    <w:rsid w:val="4FBF6FA9"/>
    <w:rsid w:val="5FDF2053"/>
    <w:rsid w:val="663F8797"/>
    <w:rsid w:val="6EE53118"/>
    <w:rsid w:val="779E21BF"/>
    <w:rsid w:val="77EF5691"/>
    <w:rsid w:val="79D810E4"/>
    <w:rsid w:val="7BFFF59B"/>
    <w:rsid w:val="7CF51287"/>
    <w:rsid w:val="7DD3399B"/>
    <w:rsid w:val="7EF5A332"/>
    <w:rsid w:val="7EFF8140"/>
    <w:rsid w:val="7F479007"/>
    <w:rsid w:val="7FEFF09B"/>
    <w:rsid w:val="7FF3F457"/>
    <w:rsid w:val="7FF7F358"/>
    <w:rsid w:val="7FFFBFC8"/>
    <w:rsid w:val="9FC320F1"/>
    <w:rsid w:val="B9EF6766"/>
    <w:rsid w:val="BD77E6B1"/>
    <w:rsid w:val="D9DC948D"/>
    <w:rsid w:val="DBD7945B"/>
    <w:rsid w:val="DFDFFD37"/>
    <w:rsid w:val="DFFFD259"/>
    <w:rsid w:val="E3DD5C94"/>
    <w:rsid w:val="ECDE8727"/>
    <w:rsid w:val="EDEF19FA"/>
    <w:rsid w:val="F3FA7457"/>
    <w:rsid w:val="F44E8A26"/>
    <w:rsid w:val="F4DA28EA"/>
    <w:rsid w:val="F4FD9901"/>
    <w:rsid w:val="FA7E58F3"/>
    <w:rsid w:val="FADB76BB"/>
    <w:rsid w:val="FB9F161D"/>
    <w:rsid w:val="FD2FF65B"/>
    <w:rsid w:val="FF5E2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qFormat/>
    <w:uiPriority w:val="0"/>
    <w:rPr>
      <w:color w:val="333333"/>
      <w:sz w:val="18"/>
      <w:szCs w:val="18"/>
      <w:u w:val="none"/>
    </w:rPr>
  </w:style>
  <w:style w:type="character" w:customStyle="1" w:styleId="11">
    <w:name w:val="标题 4 字符"/>
    <w:basedOn w:val="7"/>
    <w:link w:val="2"/>
    <w:qFormat/>
    <w:uiPriority w:val="0"/>
    <w:rPr>
      <w:rFonts w:ascii="Arial" w:hAnsi="Arial" w:eastAsia="黑体" w:cs="Times New Roman"/>
      <w:b/>
      <w:sz w:val="28"/>
      <w:szCs w:val="24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rcptname2"/>
    <w:basedOn w:val="7"/>
    <w:qFormat/>
    <w:uiPriority w:val="0"/>
  </w:style>
  <w:style w:type="character" w:customStyle="1" w:styleId="16">
    <w:name w:val="highlight1"/>
    <w:basedOn w:val="7"/>
    <w:qFormat/>
    <w:uiPriority w:val="0"/>
    <w:rPr>
      <w:color w:val="FF0000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11190</Words>
  <Characters>15780</Characters>
  <Lines>165</Lines>
  <Paragraphs>46</Paragraphs>
  <TotalTime>10</TotalTime>
  <ScaleCrop>false</ScaleCrop>
  <LinksUpToDate>false</LinksUpToDate>
  <CharactersWithSpaces>16657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2023-02-27T19:52:00Z</dcterms:created>
  <dc:creator>lenovo</dc:creator>
  <cp:lastModifiedBy>执牛耳</cp:lastModifiedBy>
  <cp:lastPrinted>2023-03-02T00:07:00Z</cp:lastPrinted>
  <dcterms:modified xsi:type="dcterms:W3CDTF">2023-04-27T09:03:09Z</dcterms:modified>
  <cp:revision>803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F471F72A9AFAEE6D8E25FC6324C1E0A1</vt:lpwstr>
  </property>
</Properties>
</file>