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DD" w:rsidRPr="00A5524C" w:rsidRDefault="004F3DDD" w:rsidP="004F3DDD">
      <w:pPr>
        <w:rPr>
          <w:rFonts w:ascii="黑体" w:eastAsia="黑体" w:hAnsi="黑体" w:cs="Times New Roman"/>
          <w:sz w:val="32"/>
          <w:szCs w:val="32"/>
        </w:rPr>
      </w:pPr>
      <w:r w:rsidRPr="00A5524C">
        <w:rPr>
          <w:rFonts w:ascii="黑体" w:eastAsia="黑体" w:hAnsi="黑体" w:cs="Times New Roman" w:hint="eastAsia"/>
          <w:sz w:val="32"/>
          <w:szCs w:val="32"/>
        </w:rPr>
        <w:t>附件：考生综合成绩、考察体检人选表</w:t>
      </w:r>
    </w:p>
    <w:p w:rsidR="004F3DDD" w:rsidRDefault="004F3DDD" w:rsidP="004F3DDD">
      <w:pPr>
        <w:ind w:firstLineChars="132" w:firstLine="424"/>
        <w:rPr>
          <w:rFonts w:ascii="仿宋" w:eastAsia="仿宋" w:hAnsi="仿宋" w:cs="Times New Roman"/>
          <w:b/>
          <w:sz w:val="32"/>
          <w:szCs w:val="32"/>
        </w:rPr>
      </w:pPr>
    </w:p>
    <w:p w:rsidR="004F3DDD" w:rsidRPr="00731D85" w:rsidRDefault="004F3DDD" w:rsidP="004F3DDD">
      <w:pPr>
        <w:ind w:firstLineChars="132" w:firstLine="424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岗位1：</w:t>
      </w:r>
      <w:r w:rsidRPr="00731D85">
        <w:rPr>
          <w:rFonts w:ascii="仿宋" w:eastAsia="仿宋" w:hAnsi="仿宋" w:cs="Times New Roman" w:hint="eastAsia"/>
          <w:b/>
          <w:sz w:val="32"/>
          <w:szCs w:val="32"/>
        </w:rPr>
        <w:t>中国法学会法治研究所研究一室</w:t>
      </w:r>
      <w:r>
        <w:rPr>
          <w:rFonts w:ascii="仿宋" w:eastAsia="仿宋" w:hAnsi="仿宋" w:cs="Times New Roman" w:hint="eastAsia"/>
          <w:b/>
          <w:sz w:val="32"/>
          <w:szCs w:val="32"/>
        </w:rPr>
        <w:t>专业技术岗</w:t>
      </w:r>
    </w:p>
    <w:tbl>
      <w:tblPr>
        <w:tblW w:w="0" w:type="auto"/>
        <w:jc w:val="center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2126"/>
        <w:gridCol w:w="2273"/>
        <w:gridCol w:w="2826"/>
      </w:tblGrid>
      <w:tr w:rsidR="004F3DDD" w:rsidRPr="00731D85" w:rsidTr="00CA763E">
        <w:trPr>
          <w:trHeight w:val="817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排名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综合</w:t>
            </w: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成绩（分）</w:t>
            </w:r>
          </w:p>
        </w:tc>
        <w:tc>
          <w:tcPr>
            <w:tcW w:w="2826" w:type="dxa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考察体检人选</w:t>
            </w:r>
          </w:p>
        </w:tc>
      </w:tr>
      <w:tr w:rsidR="004F3DDD" w:rsidRPr="00731D85" w:rsidTr="00CA763E">
        <w:trPr>
          <w:trHeight w:val="817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731D8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26483C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朱乾</w:t>
            </w:r>
            <w:proofErr w:type="gramStart"/>
            <w:r w:rsidRPr="0026483C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乾</w:t>
            </w:r>
            <w:proofErr w:type="gramEnd"/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85.4</w:t>
            </w:r>
          </w:p>
        </w:tc>
        <w:tc>
          <w:tcPr>
            <w:tcW w:w="2826" w:type="dxa"/>
            <w:vMerge w:val="restart"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26483C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朱乾</w:t>
            </w:r>
            <w:proofErr w:type="gramStart"/>
            <w:r w:rsidRPr="0026483C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乾</w:t>
            </w:r>
            <w:proofErr w:type="gramEnd"/>
          </w:p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proofErr w:type="gramStart"/>
            <w:r w:rsidRPr="0026483C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邵</w:t>
            </w:r>
            <w:proofErr w:type="gramEnd"/>
            <w:r w:rsidRPr="0026483C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 xml:space="preserve">  俊</w:t>
            </w:r>
          </w:p>
        </w:tc>
      </w:tr>
      <w:tr w:rsidR="004F3DDD" w:rsidRPr="00731D85" w:rsidTr="00CA763E">
        <w:trPr>
          <w:trHeight w:val="817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731D8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proofErr w:type="gramStart"/>
            <w:r w:rsidRPr="0026483C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邵</w:t>
            </w:r>
            <w:proofErr w:type="gramEnd"/>
            <w:r w:rsidRPr="0026483C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 xml:space="preserve">  俊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83.9</w:t>
            </w:r>
          </w:p>
        </w:tc>
        <w:tc>
          <w:tcPr>
            <w:tcW w:w="2826" w:type="dxa"/>
            <w:vMerge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4F3DDD" w:rsidRPr="00731D85" w:rsidTr="00CA763E">
        <w:trPr>
          <w:trHeight w:val="817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731D8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proofErr w:type="gramStart"/>
            <w:r w:rsidRPr="0026483C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刘冰捷</w:t>
            </w:r>
            <w:proofErr w:type="gramEnd"/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80.1</w:t>
            </w:r>
          </w:p>
        </w:tc>
        <w:tc>
          <w:tcPr>
            <w:tcW w:w="2826" w:type="dxa"/>
            <w:vMerge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4F3DDD" w:rsidRPr="00731D85" w:rsidTr="00CA763E">
        <w:trPr>
          <w:trHeight w:val="817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26483C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王  萌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79.9</w:t>
            </w:r>
          </w:p>
        </w:tc>
        <w:tc>
          <w:tcPr>
            <w:tcW w:w="2826" w:type="dxa"/>
            <w:vMerge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4F3DDD" w:rsidRPr="00731D85" w:rsidTr="00CA763E">
        <w:trPr>
          <w:trHeight w:val="817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26483C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 xml:space="preserve">孙  </w:t>
            </w:r>
            <w:proofErr w:type="gramStart"/>
            <w:r w:rsidRPr="0026483C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砾</w:t>
            </w:r>
            <w:proofErr w:type="gramEnd"/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72.5</w:t>
            </w:r>
          </w:p>
        </w:tc>
        <w:tc>
          <w:tcPr>
            <w:tcW w:w="2826" w:type="dxa"/>
            <w:vMerge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4F3DDD" w:rsidRPr="00731D85" w:rsidTr="00CA763E">
        <w:trPr>
          <w:trHeight w:val="817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26483C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杜全美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71</w:t>
            </w:r>
          </w:p>
        </w:tc>
        <w:tc>
          <w:tcPr>
            <w:tcW w:w="2826" w:type="dxa"/>
            <w:vMerge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4F3DDD" w:rsidRPr="00731D85" w:rsidTr="00CA763E">
        <w:trPr>
          <w:trHeight w:val="817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26483C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蒋正阳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70.8</w:t>
            </w:r>
          </w:p>
        </w:tc>
        <w:tc>
          <w:tcPr>
            <w:tcW w:w="2826" w:type="dxa"/>
            <w:vMerge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</w:tbl>
    <w:p w:rsidR="004F3DDD" w:rsidRDefault="004F3DDD" w:rsidP="004F3DDD">
      <w:pPr>
        <w:ind w:firstLineChars="500" w:firstLine="1600"/>
        <w:rPr>
          <w:rFonts w:ascii="仿宋" w:eastAsia="仿宋" w:hAnsi="仿宋" w:cs="Times New Roman"/>
          <w:sz w:val="32"/>
          <w:szCs w:val="32"/>
        </w:rPr>
      </w:pPr>
    </w:p>
    <w:p w:rsidR="004F3DDD" w:rsidRDefault="004F3DDD" w:rsidP="004F3DDD">
      <w:pPr>
        <w:ind w:firstLineChars="500" w:firstLine="1600"/>
        <w:rPr>
          <w:rFonts w:ascii="仿宋" w:eastAsia="仿宋" w:hAnsi="仿宋" w:cs="Times New Roman"/>
          <w:sz w:val="32"/>
          <w:szCs w:val="32"/>
        </w:rPr>
      </w:pPr>
    </w:p>
    <w:p w:rsidR="004F3DDD" w:rsidRPr="00731D85" w:rsidRDefault="004F3DDD" w:rsidP="004F3DDD">
      <w:pPr>
        <w:ind w:firstLineChars="147" w:firstLine="472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岗位2</w:t>
      </w:r>
      <w:r w:rsidRPr="00731D85">
        <w:rPr>
          <w:rFonts w:ascii="仿宋" w:eastAsia="仿宋" w:hAnsi="仿宋" w:cs="Times New Roman" w:hint="eastAsia"/>
          <w:b/>
          <w:sz w:val="32"/>
          <w:szCs w:val="32"/>
        </w:rPr>
        <w:t>：中国法学会法治研究所研究</w:t>
      </w:r>
      <w:r>
        <w:rPr>
          <w:rFonts w:ascii="仿宋" w:eastAsia="仿宋" w:hAnsi="仿宋" w:cs="Times New Roman" w:hint="eastAsia"/>
          <w:b/>
          <w:sz w:val="32"/>
          <w:szCs w:val="32"/>
        </w:rPr>
        <w:t>二</w:t>
      </w:r>
      <w:r w:rsidRPr="00731D85">
        <w:rPr>
          <w:rFonts w:ascii="仿宋" w:eastAsia="仿宋" w:hAnsi="仿宋" w:cs="Times New Roman" w:hint="eastAsia"/>
          <w:b/>
          <w:sz w:val="32"/>
          <w:szCs w:val="32"/>
        </w:rPr>
        <w:t>室</w:t>
      </w:r>
      <w:r>
        <w:rPr>
          <w:rFonts w:ascii="仿宋" w:eastAsia="仿宋" w:hAnsi="仿宋" w:cs="Times New Roman" w:hint="eastAsia"/>
          <w:b/>
          <w:sz w:val="32"/>
          <w:szCs w:val="32"/>
        </w:rPr>
        <w:t>专业技术岗</w:t>
      </w:r>
    </w:p>
    <w:tbl>
      <w:tblPr>
        <w:tblW w:w="0" w:type="auto"/>
        <w:jc w:val="center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2126"/>
        <w:gridCol w:w="2273"/>
        <w:gridCol w:w="2821"/>
      </w:tblGrid>
      <w:tr w:rsidR="004F3DDD" w:rsidRPr="00731D85" w:rsidTr="004F3DDD">
        <w:trPr>
          <w:trHeight w:val="799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排名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综合</w:t>
            </w: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成绩（分）</w:t>
            </w:r>
          </w:p>
        </w:tc>
        <w:tc>
          <w:tcPr>
            <w:tcW w:w="2821" w:type="dxa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考察体检人选</w:t>
            </w:r>
          </w:p>
        </w:tc>
      </w:tr>
      <w:tr w:rsidR="004F3DDD" w:rsidRPr="00731D85" w:rsidTr="004F3DDD">
        <w:trPr>
          <w:trHeight w:val="799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731D8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01102C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于华溢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84</w:t>
            </w:r>
          </w:p>
        </w:tc>
        <w:tc>
          <w:tcPr>
            <w:tcW w:w="2821" w:type="dxa"/>
            <w:vMerge w:val="restart"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01102C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于华溢</w:t>
            </w:r>
          </w:p>
        </w:tc>
      </w:tr>
      <w:tr w:rsidR="004F3DDD" w:rsidRPr="00731D85" w:rsidTr="004F3DDD">
        <w:trPr>
          <w:trHeight w:val="799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731D8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01102C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刘汉超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79.5</w:t>
            </w:r>
          </w:p>
        </w:tc>
        <w:tc>
          <w:tcPr>
            <w:tcW w:w="2821" w:type="dxa"/>
            <w:vMerge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4F3DDD" w:rsidRPr="00731D85" w:rsidTr="004F3DDD">
        <w:trPr>
          <w:trHeight w:val="799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731D8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01102C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郑雪霏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77.8</w:t>
            </w:r>
          </w:p>
        </w:tc>
        <w:tc>
          <w:tcPr>
            <w:tcW w:w="2821" w:type="dxa"/>
            <w:vMerge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</w:tbl>
    <w:p w:rsidR="004F3DDD" w:rsidRPr="00C357F9" w:rsidRDefault="004F3DDD" w:rsidP="004F3DDD">
      <w:pPr>
        <w:ind w:firstLineChars="147" w:firstLine="472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lastRenderedPageBreak/>
        <w:t>岗位3</w:t>
      </w:r>
      <w:r w:rsidRPr="00731D85">
        <w:rPr>
          <w:rFonts w:ascii="仿宋" w:eastAsia="仿宋" w:hAnsi="仿宋" w:cs="Times New Roman" w:hint="eastAsia"/>
          <w:b/>
          <w:sz w:val="32"/>
          <w:szCs w:val="32"/>
        </w:rPr>
        <w:t>：</w:t>
      </w:r>
      <w:r>
        <w:rPr>
          <w:rFonts w:ascii="仿宋" w:eastAsia="仿宋" w:hAnsi="仿宋" w:cs="Times New Roman" w:hint="eastAsia"/>
          <w:b/>
          <w:sz w:val="32"/>
          <w:szCs w:val="32"/>
        </w:rPr>
        <w:t>《中国法律年鉴》社</w:t>
      </w:r>
      <w:r w:rsidRPr="000E128D">
        <w:rPr>
          <w:rFonts w:ascii="仿宋" w:eastAsia="仿宋" w:hAnsi="仿宋" w:cs="Times New Roman" w:hint="eastAsia"/>
          <w:b/>
          <w:sz w:val="32"/>
          <w:szCs w:val="32"/>
        </w:rPr>
        <w:t>（中国法学会网络中心）编辑</w:t>
      </w:r>
      <w:r>
        <w:rPr>
          <w:rFonts w:ascii="仿宋" w:eastAsia="仿宋" w:hAnsi="仿宋" w:cs="Times New Roman" w:hint="eastAsia"/>
          <w:b/>
          <w:sz w:val="32"/>
          <w:szCs w:val="32"/>
        </w:rPr>
        <w:t>部专业技术岗</w:t>
      </w:r>
      <w:bookmarkStart w:id="0" w:name="_GoBack"/>
      <w:bookmarkEnd w:id="0"/>
    </w:p>
    <w:tbl>
      <w:tblPr>
        <w:tblW w:w="0" w:type="auto"/>
        <w:jc w:val="center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1975"/>
        <w:gridCol w:w="2424"/>
        <w:gridCol w:w="2684"/>
      </w:tblGrid>
      <w:tr w:rsidR="004F3DDD" w:rsidRPr="00731D85" w:rsidTr="00B17AA1">
        <w:trPr>
          <w:trHeight w:hRule="exact" w:val="917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排名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2424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综合</w:t>
            </w: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成绩（分）</w:t>
            </w:r>
          </w:p>
        </w:tc>
        <w:tc>
          <w:tcPr>
            <w:tcW w:w="2684" w:type="dxa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考察体检人选</w:t>
            </w:r>
          </w:p>
        </w:tc>
      </w:tr>
      <w:tr w:rsidR="004F3DDD" w:rsidRPr="00731D85" w:rsidTr="00B17AA1">
        <w:trPr>
          <w:trHeight w:val="898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731D8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4F3DDD" w:rsidRPr="00731D85" w:rsidRDefault="008C216B" w:rsidP="008C216B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王黎鹏</w:t>
            </w:r>
            <w:proofErr w:type="gramEnd"/>
          </w:p>
        </w:tc>
        <w:tc>
          <w:tcPr>
            <w:tcW w:w="2424" w:type="dxa"/>
            <w:shd w:val="clear" w:color="auto" w:fill="auto"/>
            <w:vAlign w:val="bottom"/>
          </w:tcPr>
          <w:p w:rsidR="004F3DDD" w:rsidRPr="00731D85" w:rsidRDefault="004F3DDD" w:rsidP="008C216B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83.</w:t>
            </w:r>
            <w:r w:rsidR="008C216B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5</w:t>
            </w:r>
          </w:p>
        </w:tc>
        <w:tc>
          <w:tcPr>
            <w:tcW w:w="2684" w:type="dxa"/>
            <w:vMerge w:val="restart"/>
            <w:vAlign w:val="center"/>
          </w:tcPr>
          <w:p w:rsidR="004F3DDD" w:rsidRPr="00731D85" w:rsidRDefault="008C216B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王黎鹏</w:t>
            </w:r>
            <w:proofErr w:type="gramEnd"/>
          </w:p>
        </w:tc>
      </w:tr>
      <w:tr w:rsidR="004F3DDD" w:rsidRPr="00731D85" w:rsidTr="00B17AA1">
        <w:trPr>
          <w:trHeight w:val="898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731D8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4F3DDD" w:rsidRPr="00731D85" w:rsidRDefault="008C216B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丁先明</w:t>
            </w:r>
            <w:proofErr w:type="gramEnd"/>
          </w:p>
        </w:tc>
        <w:tc>
          <w:tcPr>
            <w:tcW w:w="2424" w:type="dxa"/>
            <w:shd w:val="clear" w:color="auto" w:fill="auto"/>
            <w:vAlign w:val="bottom"/>
          </w:tcPr>
          <w:p w:rsidR="004F3DDD" w:rsidRPr="00731D85" w:rsidRDefault="004F3DDD" w:rsidP="008C216B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83.</w:t>
            </w:r>
            <w:r w:rsidR="008C216B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2</w:t>
            </w:r>
          </w:p>
        </w:tc>
        <w:tc>
          <w:tcPr>
            <w:tcW w:w="2684" w:type="dxa"/>
            <w:vMerge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4F3DDD" w:rsidRPr="00731D85" w:rsidTr="00B17AA1">
        <w:trPr>
          <w:trHeight w:val="898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731D8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任洪忠</w:t>
            </w:r>
            <w:proofErr w:type="gramEnd"/>
          </w:p>
        </w:tc>
        <w:tc>
          <w:tcPr>
            <w:tcW w:w="2424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73.7</w:t>
            </w:r>
          </w:p>
        </w:tc>
        <w:tc>
          <w:tcPr>
            <w:tcW w:w="2684" w:type="dxa"/>
            <w:vMerge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4F3DDD" w:rsidRPr="00731D85" w:rsidTr="00B17AA1">
        <w:trPr>
          <w:trHeight w:val="898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4F3DDD" w:rsidRPr="0001102C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 xml:space="preserve">李  </w:t>
            </w:r>
            <w:proofErr w:type="gramStart"/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曼</w:t>
            </w:r>
            <w:proofErr w:type="gramEnd"/>
          </w:p>
        </w:tc>
        <w:tc>
          <w:tcPr>
            <w:tcW w:w="2424" w:type="dxa"/>
            <w:shd w:val="clear" w:color="auto" w:fill="auto"/>
            <w:vAlign w:val="bottom"/>
          </w:tcPr>
          <w:p w:rsidR="004F3DDD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73.1</w:t>
            </w:r>
          </w:p>
        </w:tc>
        <w:tc>
          <w:tcPr>
            <w:tcW w:w="2684" w:type="dxa"/>
            <w:vMerge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</w:tbl>
    <w:p w:rsidR="004F3DDD" w:rsidRDefault="004F3DDD" w:rsidP="004F3DDD">
      <w:pPr>
        <w:ind w:firstLineChars="500" w:firstLine="1600"/>
        <w:rPr>
          <w:rFonts w:ascii="仿宋" w:eastAsia="仿宋" w:hAnsi="仿宋" w:cs="Times New Roman"/>
          <w:sz w:val="32"/>
          <w:szCs w:val="32"/>
        </w:rPr>
      </w:pPr>
    </w:p>
    <w:p w:rsidR="004F3DDD" w:rsidRPr="00731D85" w:rsidRDefault="004F3DDD" w:rsidP="004F3DDD">
      <w:pPr>
        <w:ind w:firstLineChars="500" w:firstLine="1600"/>
        <w:rPr>
          <w:rFonts w:ascii="仿宋" w:eastAsia="仿宋" w:hAnsi="仿宋" w:cs="Times New Roman"/>
          <w:sz w:val="32"/>
          <w:szCs w:val="32"/>
        </w:rPr>
      </w:pPr>
    </w:p>
    <w:p w:rsidR="004F3DDD" w:rsidRPr="00731D85" w:rsidRDefault="004F3DDD" w:rsidP="004F3DDD">
      <w:pPr>
        <w:ind w:firstLineChars="196" w:firstLine="63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岗</w:t>
      </w:r>
      <w:r w:rsidRPr="00731D85">
        <w:rPr>
          <w:rFonts w:ascii="仿宋" w:eastAsia="仿宋" w:hAnsi="仿宋" w:cs="Times New Roman" w:hint="eastAsia"/>
          <w:b/>
          <w:sz w:val="32"/>
          <w:szCs w:val="32"/>
        </w:rPr>
        <w:t>位</w:t>
      </w:r>
      <w:r>
        <w:rPr>
          <w:rFonts w:ascii="仿宋" w:eastAsia="仿宋" w:hAnsi="仿宋" w:cs="Times New Roman" w:hint="eastAsia"/>
          <w:b/>
          <w:sz w:val="32"/>
          <w:szCs w:val="32"/>
        </w:rPr>
        <w:t>4</w:t>
      </w:r>
      <w:r w:rsidRPr="00731D85">
        <w:rPr>
          <w:rFonts w:ascii="仿宋" w:eastAsia="仿宋" w:hAnsi="仿宋" w:cs="Times New Roman" w:hint="eastAsia"/>
          <w:b/>
          <w:sz w:val="32"/>
          <w:szCs w:val="32"/>
        </w:rPr>
        <w:t>：</w:t>
      </w:r>
      <w:r>
        <w:rPr>
          <w:rFonts w:ascii="仿宋" w:eastAsia="仿宋" w:hAnsi="仿宋" w:cs="Times New Roman" w:hint="eastAsia"/>
          <w:b/>
          <w:sz w:val="32"/>
          <w:szCs w:val="32"/>
        </w:rPr>
        <w:t>《民主与法制》社《杂志》社会</w:t>
      </w:r>
      <w:proofErr w:type="gramStart"/>
      <w:r>
        <w:rPr>
          <w:rFonts w:ascii="仿宋" w:eastAsia="仿宋" w:hAnsi="仿宋" w:cs="Times New Roman" w:hint="eastAsia"/>
          <w:b/>
          <w:sz w:val="32"/>
          <w:szCs w:val="32"/>
        </w:rPr>
        <w:t>部专业</w:t>
      </w:r>
      <w:proofErr w:type="gramEnd"/>
      <w:r>
        <w:rPr>
          <w:rFonts w:ascii="仿宋" w:eastAsia="仿宋" w:hAnsi="仿宋" w:cs="Times New Roman" w:hint="eastAsia"/>
          <w:b/>
          <w:sz w:val="32"/>
          <w:szCs w:val="32"/>
        </w:rPr>
        <w:t>技术岗</w:t>
      </w:r>
    </w:p>
    <w:tbl>
      <w:tblPr>
        <w:tblW w:w="0" w:type="auto"/>
        <w:jc w:val="center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2126"/>
        <w:gridCol w:w="2273"/>
        <w:gridCol w:w="2742"/>
      </w:tblGrid>
      <w:tr w:rsidR="004F3DDD" w:rsidRPr="00731D85" w:rsidTr="00CA763E">
        <w:trPr>
          <w:trHeight w:hRule="exact" w:val="917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排名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综合</w:t>
            </w: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成绩（分）</w:t>
            </w:r>
          </w:p>
        </w:tc>
        <w:tc>
          <w:tcPr>
            <w:tcW w:w="2742" w:type="dxa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考察体检人选</w:t>
            </w:r>
          </w:p>
        </w:tc>
      </w:tr>
      <w:tr w:rsidR="004F3DDD" w:rsidRPr="00731D85" w:rsidTr="00CA763E">
        <w:trPr>
          <w:trHeight w:val="898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731D8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谭则章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82.4</w:t>
            </w:r>
          </w:p>
        </w:tc>
        <w:tc>
          <w:tcPr>
            <w:tcW w:w="2742" w:type="dxa"/>
            <w:vMerge w:val="restart"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谭则章</w:t>
            </w:r>
          </w:p>
        </w:tc>
      </w:tr>
      <w:tr w:rsidR="004F3DDD" w:rsidRPr="00731D85" w:rsidTr="00CA763E">
        <w:trPr>
          <w:trHeight w:val="898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731D8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陈  童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81.8</w:t>
            </w:r>
          </w:p>
        </w:tc>
        <w:tc>
          <w:tcPr>
            <w:tcW w:w="2742" w:type="dxa"/>
            <w:vMerge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4F3DDD" w:rsidRPr="00731D85" w:rsidTr="00CA763E">
        <w:trPr>
          <w:trHeight w:val="898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731D8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邓</w:t>
            </w:r>
            <w:proofErr w:type="gramEnd"/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 xml:space="preserve">  绛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79.1</w:t>
            </w:r>
          </w:p>
        </w:tc>
        <w:tc>
          <w:tcPr>
            <w:tcW w:w="2742" w:type="dxa"/>
            <w:vMerge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4F3DDD" w:rsidRPr="00731D85" w:rsidTr="00CA763E">
        <w:trPr>
          <w:trHeight w:val="898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潘博言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77</w:t>
            </w:r>
          </w:p>
        </w:tc>
        <w:tc>
          <w:tcPr>
            <w:tcW w:w="2742" w:type="dxa"/>
            <w:vMerge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</w:tbl>
    <w:p w:rsidR="004F3DDD" w:rsidRDefault="004F3DDD" w:rsidP="004F3DDD">
      <w:pPr>
        <w:ind w:firstLineChars="500" w:firstLine="1600"/>
        <w:rPr>
          <w:rFonts w:ascii="仿宋" w:eastAsia="仿宋" w:hAnsi="仿宋" w:cs="Times New Roman"/>
          <w:sz w:val="32"/>
          <w:szCs w:val="32"/>
        </w:rPr>
      </w:pPr>
    </w:p>
    <w:p w:rsidR="004F3DDD" w:rsidRPr="00731D85" w:rsidRDefault="004F3DDD" w:rsidP="004F3DDD">
      <w:pPr>
        <w:ind w:firstLineChars="500" w:firstLine="1600"/>
        <w:rPr>
          <w:rFonts w:ascii="仿宋" w:eastAsia="仿宋" w:hAnsi="仿宋" w:cs="Times New Roman"/>
          <w:sz w:val="32"/>
          <w:szCs w:val="32"/>
        </w:rPr>
      </w:pPr>
    </w:p>
    <w:p w:rsidR="004F3DDD" w:rsidRPr="00731D85" w:rsidRDefault="004F3DDD" w:rsidP="004F3DDD">
      <w:pPr>
        <w:ind w:firstLineChars="196" w:firstLine="63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lastRenderedPageBreak/>
        <w:t>岗位5：《民主与法制》社《时报》记者</w:t>
      </w:r>
      <w:proofErr w:type="gramStart"/>
      <w:r>
        <w:rPr>
          <w:rFonts w:ascii="仿宋" w:eastAsia="仿宋" w:hAnsi="仿宋" w:cs="Times New Roman" w:hint="eastAsia"/>
          <w:b/>
          <w:sz w:val="32"/>
          <w:szCs w:val="32"/>
        </w:rPr>
        <w:t>部专业</w:t>
      </w:r>
      <w:proofErr w:type="gramEnd"/>
      <w:r>
        <w:rPr>
          <w:rFonts w:ascii="仿宋" w:eastAsia="仿宋" w:hAnsi="仿宋" w:cs="Times New Roman" w:hint="eastAsia"/>
          <w:b/>
          <w:sz w:val="32"/>
          <w:szCs w:val="32"/>
        </w:rPr>
        <w:t>技术岗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2126"/>
        <w:gridCol w:w="2273"/>
        <w:gridCol w:w="2608"/>
      </w:tblGrid>
      <w:tr w:rsidR="004F3DDD" w:rsidRPr="00731D85" w:rsidTr="00CA763E">
        <w:trPr>
          <w:trHeight w:val="1009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排名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综合</w:t>
            </w: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成绩（分）</w:t>
            </w:r>
          </w:p>
        </w:tc>
        <w:tc>
          <w:tcPr>
            <w:tcW w:w="2608" w:type="dxa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考察体检人选</w:t>
            </w:r>
          </w:p>
        </w:tc>
      </w:tr>
      <w:tr w:rsidR="004F3DDD" w:rsidRPr="00731D85" w:rsidTr="00CA763E">
        <w:trPr>
          <w:trHeight w:val="881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731D8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向承志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83</w:t>
            </w:r>
          </w:p>
        </w:tc>
        <w:tc>
          <w:tcPr>
            <w:tcW w:w="2608" w:type="dxa"/>
            <w:vMerge w:val="restart"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向承志</w:t>
            </w:r>
          </w:p>
        </w:tc>
      </w:tr>
      <w:tr w:rsidR="004F3DDD" w:rsidRPr="00731D85" w:rsidTr="00CA763E">
        <w:trPr>
          <w:trHeight w:val="881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731D8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宋鑫鑫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81.5</w:t>
            </w:r>
          </w:p>
        </w:tc>
        <w:tc>
          <w:tcPr>
            <w:tcW w:w="2608" w:type="dxa"/>
            <w:vMerge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4F3DDD" w:rsidRPr="00731D85" w:rsidTr="00CA763E">
        <w:trPr>
          <w:trHeight w:val="881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731D8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 xml:space="preserve">王  </w:t>
            </w:r>
            <w:proofErr w:type="gramStart"/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潇</w:t>
            </w:r>
            <w:proofErr w:type="gramEnd"/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80.7</w:t>
            </w:r>
          </w:p>
        </w:tc>
        <w:tc>
          <w:tcPr>
            <w:tcW w:w="2608" w:type="dxa"/>
            <w:vMerge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4F3DDD" w:rsidRPr="00731D85" w:rsidTr="00CA763E">
        <w:trPr>
          <w:trHeight w:val="881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胡  艺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79</w:t>
            </w:r>
          </w:p>
        </w:tc>
        <w:tc>
          <w:tcPr>
            <w:tcW w:w="2608" w:type="dxa"/>
            <w:vMerge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4F3DDD" w:rsidRPr="00731D85" w:rsidTr="00CA763E">
        <w:trPr>
          <w:trHeight w:val="881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王雅楠</w:t>
            </w:r>
            <w:proofErr w:type="gramEnd"/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77.5</w:t>
            </w:r>
          </w:p>
        </w:tc>
        <w:tc>
          <w:tcPr>
            <w:tcW w:w="2608" w:type="dxa"/>
            <w:vMerge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</w:tbl>
    <w:p w:rsidR="004F3DDD" w:rsidRPr="00634B56" w:rsidRDefault="004F3DDD" w:rsidP="004F3DDD">
      <w:pPr>
        <w:rPr>
          <w:rFonts w:ascii="Times New Roman" w:eastAsia="宋体" w:hAnsi="Times New Roman" w:cs="Times New Roman"/>
          <w:b/>
          <w:sz w:val="44"/>
          <w:szCs w:val="44"/>
        </w:rPr>
      </w:pPr>
    </w:p>
    <w:p w:rsidR="004F3DDD" w:rsidRPr="00634B56" w:rsidRDefault="004F3DDD" w:rsidP="004F3DDD">
      <w:pPr>
        <w:rPr>
          <w:rFonts w:ascii="Times New Roman" w:eastAsia="宋体" w:hAnsi="Times New Roman" w:cs="Times New Roman"/>
          <w:b/>
          <w:sz w:val="44"/>
          <w:szCs w:val="44"/>
        </w:rPr>
      </w:pPr>
    </w:p>
    <w:p w:rsidR="004F3DDD" w:rsidRPr="00731D85" w:rsidRDefault="004F3DDD" w:rsidP="004F3DDD">
      <w:pPr>
        <w:ind w:firstLineChars="196" w:firstLine="63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岗位6：中国法学学术交流中心学术研究</w:t>
      </w:r>
      <w:proofErr w:type="gramStart"/>
      <w:r>
        <w:rPr>
          <w:rFonts w:ascii="仿宋" w:eastAsia="仿宋" w:hAnsi="仿宋" w:cs="Times New Roman" w:hint="eastAsia"/>
          <w:b/>
          <w:sz w:val="32"/>
          <w:szCs w:val="32"/>
        </w:rPr>
        <w:t>处专业</w:t>
      </w:r>
      <w:proofErr w:type="gramEnd"/>
      <w:r>
        <w:rPr>
          <w:rFonts w:ascii="仿宋" w:eastAsia="仿宋" w:hAnsi="仿宋" w:cs="Times New Roman" w:hint="eastAsia"/>
          <w:b/>
          <w:sz w:val="32"/>
          <w:szCs w:val="32"/>
        </w:rPr>
        <w:t>技术岗</w:t>
      </w:r>
    </w:p>
    <w:tbl>
      <w:tblPr>
        <w:tblW w:w="0" w:type="auto"/>
        <w:jc w:val="center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2126"/>
        <w:gridCol w:w="2273"/>
        <w:gridCol w:w="2608"/>
      </w:tblGrid>
      <w:tr w:rsidR="004F3DDD" w:rsidRPr="00731D85" w:rsidTr="00CA763E">
        <w:trPr>
          <w:trHeight w:val="854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排名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综合</w:t>
            </w: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成绩（分）</w:t>
            </w:r>
          </w:p>
        </w:tc>
        <w:tc>
          <w:tcPr>
            <w:tcW w:w="2608" w:type="dxa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考察体检人选</w:t>
            </w:r>
          </w:p>
        </w:tc>
      </w:tr>
      <w:tr w:rsidR="004F3DDD" w:rsidRPr="00731D85" w:rsidTr="00CA763E">
        <w:trPr>
          <w:trHeight w:val="854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731D8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任  莹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86.1</w:t>
            </w:r>
          </w:p>
        </w:tc>
        <w:tc>
          <w:tcPr>
            <w:tcW w:w="2608" w:type="dxa"/>
            <w:vMerge w:val="restart"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任  莹</w:t>
            </w:r>
          </w:p>
        </w:tc>
      </w:tr>
      <w:tr w:rsidR="004F3DDD" w:rsidRPr="00731D85" w:rsidTr="00CA763E">
        <w:trPr>
          <w:trHeight w:val="854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731D8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王奕彤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85.3</w:t>
            </w:r>
          </w:p>
        </w:tc>
        <w:tc>
          <w:tcPr>
            <w:tcW w:w="2608" w:type="dxa"/>
            <w:vMerge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4F3DDD" w:rsidRPr="00731D85" w:rsidTr="00CA763E">
        <w:trPr>
          <w:trHeight w:val="854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731D8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卢</w:t>
            </w:r>
            <w:proofErr w:type="gramEnd"/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珊</w:t>
            </w:r>
            <w:proofErr w:type="gramEnd"/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82.3</w:t>
            </w:r>
          </w:p>
        </w:tc>
        <w:tc>
          <w:tcPr>
            <w:tcW w:w="2608" w:type="dxa"/>
            <w:vMerge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4F3DDD" w:rsidRPr="00731D85" w:rsidTr="00CA763E">
        <w:trPr>
          <w:trHeight w:val="854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唐  飘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81.7</w:t>
            </w:r>
          </w:p>
        </w:tc>
        <w:tc>
          <w:tcPr>
            <w:tcW w:w="2608" w:type="dxa"/>
            <w:vMerge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</w:tbl>
    <w:p w:rsidR="004F3DDD" w:rsidRDefault="004F3DDD" w:rsidP="004F3DDD">
      <w:pPr>
        <w:rPr>
          <w:rFonts w:ascii="Times New Roman" w:eastAsia="宋体" w:hAnsi="Times New Roman" w:cs="Times New Roman"/>
          <w:b/>
          <w:sz w:val="44"/>
          <w:szCs w:val="44"/>
        </w:rPr>
      </w:pPr>
    </w:p>
    <w:p w:rsidR="004F3DDD" w:rsidRPr="00634B56" w:rsidRDefault="004F3DDD" w:rsidP="004F3DDD">
      <w:pPr>
        <w:rPr>
          <w:rFonts w:ascii="Times New Roman" w:eastAsia="宋体" w:hAnsi="Times New Roman" w:cs="Times New Roman"/>
          <w:b/>
          <w:sz w:val="44"/>
          <w:szCs w:val="44"/>
        </w:rPr>
      </w:pPr>
    </w:p>
    <w:p w:rsidR="004F3DDD" w:rsidRPr="00731D85" w:rsidRDefault="004F3DDD" w:rsidP="004F3DDD">
      <w:pPr>
        <w:ind w:firstLineChars="88" w:firstLine="283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lastRenderedPageBreak/>
        <w:t>岗位7：中国法学学术交流中心法律风险管理</w:t>
      </w:r>
      <w:proofErr w:type="gramStart"/>
      <w:r>
        <w:rPr>
          <w:rFonts w:ascii="仿宋" w:eastAsia="仿宋" w:hAnsi="仿宋" w:cs="Times New Roman" w:hint="eastAsia"/>
          <w:b/>
          <w:sz w:val="32"/>
          <w:szCs w:val="32"/>
        </w:rPr>
        <w:t>部专业</w:t>
      </w:r>
      <w:proofErr w:type="gramEnd"/>
      <w:r>
        <w:rPr>
          <w:rFonts w:ascii="仿宋" w:eastAsia="仿宋" w:hAnsi="仿宋" w:cs="Times New Roman" w:hint="eastAsia"/>
          <w:b/>
          <w:sz w:val="32"/>
          <w:szCs w:val="32"/>
        </w:rPr>
        <w:t>技术岗</w:t>
      </w:r>
    </w:p>
    <w:tbl>
      <w:tblPr>
        <w:tblW w:w="0" w:type="auto"/>
        <w:jc w:val="center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2126"/>
        <w:gridCol w:w="2273"/>
        <w:gridCol w:w="2821"/>
      </w:tblGrid>
      <w:tr w:rsidR="004F3DDD" w:rsidRPr="00731D85" w:rsidTr="00CA763E">
        <w:trPr>
          <w:trHeight w:val="916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排名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综合</w:t>
            </w: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成绩（分）</w:t>
            </w:r>
          </w:p>
        </w:tc>
        <w:tc>
          <w:tcPr>
            <w:tcW w:w="2821" w:type="dxa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31D85">
              <w:rPr>
                <w:rFonts w:ascii="黑体" w:eastAsia="黑体" w:hAnsi="黑体" w:cs="Times New Roman" w:hint="eastAsia"/>
                <w:sz w:val="32"/>
                <w:szCs w:val="32"/>
              </w:rPr>
              <w:t>考察体检人选</w:t>
            </w:r>
          </w:p>
        </w:tc>
      </w:tr>
      <w:tr w:rsidR="004F3DDD" w:rsidRPr="00731D85" w:rsidTr="00CA763E">
        <w:trPr>
          <w:trHeight w:val="916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731D8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高瀚伟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93.6</w:t>
            </w:r>
          </w:p>
        </w:tc>
        <w:tc>
          <w:tcPr>
            <w:tcW w:w="2821" w:type="dxa"/>
            <w:vMerge w:val="restart"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高瀚伟</w:t>
            </w:r>
          </w:p>
        </w:tc>
      </w:tr>
      <w:tr w:rsidR="004F3DDD" w:rsidRPr="00731D85" w:rsidTr="00CA763E">
        <w:trPr>
          <w:trHeight w:val="916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731D8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张佳琪</w:t>
            </w:r>
            <w:proofErr w:type="gramEnd"/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89.5</w:t>
            </w:r>
          </w:p>
        </w:tc>
        <w:tc>
          <w:tcPr>
            <w:tcW w:w="2821" w:type="dxa"/>
            <w:vMerge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4F3DDD" w:rsidRPr="00731D85" w:rsidTr="00CA763E">
        <w:trPr>
          <w:trHeight w:val="916"/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731D85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杜</w:t>
            </w:r>
            <w:proofErr w:type="gramStart"/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浩</w:t>
            </w:r>
            <w:proofErr w:type="gramEnd"/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鹏</w:t>
            </w:r>
          </w:p>
        </w:tc>
        <w:tc>
          <w:tcPr>
            <w:tcW w:w="2273" w:type="dxa"/>
            <w:shd w:val="clear" w:color="auto" w:fill="auto"/>
            <w:vAlign w:val="bottom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86.1</w:t>
            </w:r>
          </w:p>
        </w:tc>
        <w:tc>
          <w:tcPr>
            <w:tcW w:w="2821" w:type="dxa"/>
            <w:vMerge/>
            <w:vAlign w:val="center"/>
          </w:tcPr>
          <w:p w:rsidR="004F3DDD" w:rsidRPr="00731D85" w:rsidRDefault="004F3DDD" w:rsidP="00CA763E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</w:tbl>
    <w:p w:rsidR="004F3DDD" w:rsidRPr="00634B56" w:rsidRDefault="004F3DDD" w:rsidP="004F3DDD">
      <w:pPr>
        <w:rPr>
          <w:rFonts w:ascii="Times New Roman" w:eastAsia="宋体" w:hAnsi="Times New Roman" w:cs="Times New Roman"/>
          <w:b/>
          <w:sz w:val="44"/>
          <w:szCs w:val="44"/>
        </w:rPr>
      </w:pPr>
    </w:p>
    <w:p w:rsidR="004F3DDD" w:rsidRDefault="004F3DDD" w:rsidP="004F3DDD">
      <w:pPr>
        <w:spacing w:line="560" w:lineRule="exact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</w:p>
    <w:p w:rsidR="003641B0" w:rsidRDefault="003641B0"/>
    <w:sectPr w:rsidR="003641B0" w:rsidSect="000E128D">
      <w:footerReference w:type="default" r:id="rId7"/>
      <w:pgSz w:w="11906" w:h="16838"/>
      <w:pgMar w:top="1418" w:right="1274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D80" w:rsidRDefault="00BE7D80">
      <w:r>
        <w:separator/>
      </w:r>
    </w:p>
  </w:endnote>
  <w:endnote w:type="continuationSeparator" w:id="0">
    <w:p w:rsidR="00BE7D80" w:rsidRDefault="00BE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566608"/>
      <w:docPartObj>
        <w:docPartGallery w:val="Page Numbers (Bottom of Page)"/>
        <w:docPartUnique/>
      </w:docPartObj>
    </w:sdtPr>
    <w:sdtEndPr/>
    <w:sdtContent>
      <w:p w:rsidR="009F2F86" w:rsidRDefault="00ED13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AA1" w:rsidRPr="00B17AA1">
          <w:rPr>
            <w:noProof/>
            <w:lang w:val="zh-CN"/>
          </w:rPr>
          <w:t>4</w:t>
        </w:r>
        <w:r>
          <w:fldChar w:fldCharType="end"/>
        </w:r>
      </w:p>
    </w:sdtContent>
  </w:sdt>
  <w:p w:rsidR="009F2F86" w:rsidRDefault="00BE7D8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D80" w:rsidRDefault="00BE7D80">
      <w:r>
        <w:separator/>
      </w:r>
    </w:p>
  </w:footnote>
  <w:footnote w:type="continuationSeparator" w:id="0">
    <w:p w:rsidR="00BE7D80" w:rsidRDefault="00BE7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DD"/>
    <w:rsid w:val="003641B0"/>
    <w:rsid w:val="003C4D1D"/>
    <w:rsid w:val="004F3DDD"/>
    <w:rsid w:val="008C216B"/>
    <w:rsid w:val="00A5524C"/>
    <w:rsid w:val="00B17AA1"/>
    <w:rsid w:val="00BE7D80"/>
    <w:rsid w:val="00ED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F3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F3DD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C2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C21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17A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17A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F3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F3DD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C2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C21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17A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17A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2020-06-08T06:39:00Z</cp:lastPrinted>
  <dcterms:created xsi:type="dcterms:W3CDTF">2020-06-07T23:46:00Z</dcterms:created>
  <dcterms:modified xsi:type="dcterms:W3CDTF">2020-06-08T06:40:00Z</dcterms:modified>
</cp:coreProperties>
</file>